
<file path=[Content_Types].xml><?xml version="1.0" encoding="utf-8"?>
<Types xmlns="http://schemas.openxmlformats.org/package/2006/content-types">
  <Override PartName="/_rels/.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word/_rels/document.xml.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document.xml" ContentType="application/vnd.openxmlformats-officedocument.wordprocessingml.document.main+xml"/>
  <Override PartName="/word/theme/theme1.xml" ContentType="application/vnd.openxmlformats-officedocument.theme+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left="0" w:hanging="0"/>
        <w:jc w:val="center"/>
        <w:rPr/>
      </w:pPr>
      <w:r>
        <w:rPr>
          <w:sz w:val="36"/>
          <w:szCs w:val="36"/>
        </w:rPr>
        <w:t>What We Do</w:t>
      </w:r>
    </w:p>
    <w:p>
      <w:pPr>
        <w:pStyle w:val="Normal"/>
        <w:ind w:left="0" w:hanging="0"/>
        <w:jc w:val="center"/>
        <w:rPr>
          <w:sz w:val="30"/>
          <w:szCs w:val="30"/>
        </w:rPr>
      </w:pPr>
      <w:r>
        <w:rPr>
          <w:sz w:val="30"/>
          <w:szCs w:val="30"/>
        </w:rPr>
        <w:t>Training, Lesson, Boarding, &amp; Competition</w:t>
      </w:r>
    </w:p>
    <w:p>
      <w:pPr>
        <w:pStyle w:val="Normal"/>
        <w:ind w:left="0" w:hanging="0"/>
        <w:jc w:val="left"/>
        <w:rPr>
          <w:b/>
          <w:b/>
          <w:i/>
          <w:i/>
          <w:sz w:val="26"/>
          <w:szCs w:val="26"/>
        </w:rPr>
      </w:pPr>
      <w:r>
        <w:rPr>
          <w:b/>
          <w:i/>
          <w:sz w:val="26"/>
          <w:szCs w:val="26"/>
        </w:rPr>
        <w:t>Lessons:</w:t>
      </w:r>
    </w:p>
    <w:p>
      <w:pPr>
        <w:pStyle w:val="Normal"/>
        <w:numPr>
          <w:ilvl w:val="0"/>
          <w:numId w:val="8"/>
        </w:numPr>
        <w:ind w:left="720" w:hanging="360"/>
        <w:rPr>
          <w:sz w:val="24"/>
          <w:szCs w:val="24"/>
        </w:rPr>
      </w:pPr>
      <w:r>
        <w:rPr>
          <w:sz w:val="24"/>
          <w:szCs w:val="24"/>
        </w:rPr>
        <w:t>Available for all ages at all ability levels from beginner to intermediate</w:t>
      </w:r>
    </w:p>
    <w:p>
      <w:pPr>
        <w:pStyle w:val="Normal"/>
        <w:numPr>
          <w:ilvl w:val="0"/>
          <w:numId w:val="8"/>
        </w:numPr>
        <w:ind w:left="720" w:hanging="360"/>
        <w:rPr>
          <w:sz w:val="24"/>
          <w:szCs w:val="24"/>
        </w:rPr>
      </w:pPr>
      <w:r>
        <w:rPr>
          <w:sz w:val="24"/>
          <w:szCs w:val="24"/>
        </w:rPr>
        <w:t>Half hour to hour long private sessions &amp; groups available when appropriate</w:t>
      </w:r>
    </w:p>
    <w:p>
      <w:pPr>
        <w:pStyle w:val="Normal"/>
        <w:numPr>
          <w:ilvl w:val="0"/>
          <w:numId w:val="8"/>
        </w:numPr>
        <w:ind w:left="720" w:hanging="360"/>
        <w:rPr>
          <w:sz w:val="24"/>
          <w:szCs w:val="24"/>
        </w:rPr>
      </w:pPr>
      <w:r>
        <w:rPr>
          <w:sz w:val="24"/>
          <w:szCs w:val="24"/>
        </w:rPr>
        <w:t>After school lessons packages are available through the spring, fall, and winter seasons</w:t>
      </w:r>
    </w:p>
    <w:p>
      <w:pPr>
        <w:pStyle w:val="Normal"/>
        <w:numPr>
          <w:ilvl w:val="1"/>
          <w:numId w:val="8"/>
        </w:numPr>
        <w:ind w:left="1440" w:hanging="360"/>
        <w:rPr/>
      </w:pPr>
      <w:r>
        <w:rPr>
          <w:sz w:val="24"/>
          <w:szCs w:val="24"/>
        </w:rPr>
        <w:t>Our lesson sessions run for 6-10weeks in the Spring, Fall, and Winter</w:t>
      </w:r>
    </w:p>
    <w:p>
      <w:pPr>
        <w:pStyle w:val="Normal"/>
        <w:numPr>
          <w:ilvl w:val="1"/>
          <w:numId w:val="8"/>
        </w:numPr>
        <w:ind w:left="1440" w:hanging="360"/>
        <w:rPr>
          <w:sz w:val="24"/>
          <w:szCs w:val="24"/>
        </w:rPr>
      </w:pPr>
      <w:r>
        <w:rPr>
          <w:sz w:val="24"/>
          <w:szCs w:val="24"/>
        </w:rPr>
        <w:t>Enjoy kid and/or adult camps in the Summer</w:t>
      </w:r>
    </w:p>
    <w:p>
      <w:pPr>
        <w:pStyle w:val="Normal"/>
        <w:numPr>
          <w:ilvl w:val="0"/>
          <w:numId w:val="8"/>
        </w:numPr>
        <w:ind w:left="720" w:hanging="360"/>
        <w:rPr>
          <w:sz w:val="24"/>
          <w:szCs w:val="24"/>
        </w:rPr>
      </w:pPr>
      <w:r>
        <w:rPr>
          <w:sz w:val="24"/>
          <w:szCs w:val="24"/>
        </w:rPr>
        <w:t xml:space="preserve">Bring your horse to ride or enjoy some time on one of ours </w:t>
      </w:r>
    </w:p>
    <w:p>
      <w:pPr>
        <w:pStyle w:val="Normal"/>
        <w:rPr/>
      </w:pPr>
      <w:r>
        <w:rPr>
          <w:sz w:val="24"/>
          <w:szCs w:val="24"/>
        </w:rPr>
        <w:tab/>
        <w:t xml:space="preserve">Learn more about us and our camps at </w:t>
      </w:r>
      <w:hyperlink r:id="rId2">
        <w:r>
          <w:rPr>
            <w:rStyle w:val="ListLabel118"/>
            <w:color w:val="1155CC"/>
            <w:sz w:val="24"/>
            <w:szCs w:val="24"/>
            <w:u w:val="single"/>
          </w:rPr>
          <w:t>www.heartscornerfarm.com</w:t>
        </w:r>
      </w:hyperlink>
    </w:p>
    <w:p>
      <w:pPr>
        <w:pStyle w:val="Normal"/>
        <w:rPr/>
      </w:pPr>
      <w:r>
        <w:rPr/>
      </w:r>
    </w:p>
    <w:p>
      <w:pPr>
        <w:pStyle w:val="Normal"/>
        <w:rPr>
          <w:b/>
          <w:b/>
          <w:i/>
          <w:i/>
          <w:sz w:val="26"/>
          <w:szCs w:val="26"/>
        </w:rPr>
      </w:pPr>
      <w:r>
        <w:rPr>
          <w:b/>
          <w:i/>
          <w:sz w:val="26"/>
          <w:szCs w:val="26"/>
        </w:rPr>
        <w:t>Boarding</w:t>
      </w:r>
    </w:p>
    <w:p>
      <w:pPr>
        <w:pStyle w:val="Normal"/>
        <w:numPr>
          <w:ilvl w:val="0"/>
          <w:numId w:val="2"/>
        </w:numPr>
        <w:ind w:left="720" w:hanging="360"/>
        <w:rPr>
          <w:sz w:val="24"/>
          <w:szCs w:val="24"/>
        </w:rPr>
      </w:pPr>
      <w:r>
        <w:rPr>
          <w:sz w:val="24"/>
          <w:szCs w:val="24"/>
        </w:rPr>
        <w:t xml:space="preserve">Full service board with small group pasture/run out living. Free choice hay and high quality feed along with individualized care and access to top professionals for veterinary care. </w:t>
      </w:r>
    </w:p>
    <w:p>
      <w:pPr>
        <w:pStyle w:val="Normal"/>
        <w:numPr>
          <w:ilvl w:val="0"/>
          <w:numId w:val="2"/>
        </w:numPr>
        <w:ind w:left="720" w:hanging="360"/>
        <w:rPr>
          <w:sz w:val="24"/>
          <w:szCs w:val="24"/>
          <w:u w:val="none"/>
        </w:rPr>
      </w:pPr>
      <w:r>
        <w:rPr>
          <w:sz w:val="24"/>
          <w:szCs w:val="24"/>
        </w:rPr>
        <w:t>Full and half leases available on many of our school horses</w:t>
      </w:r>
    </w:p>
    <w:p>
      <w:pPr>
        <w:pStyle w:val="Normal"/>
        <w:rPr>
          <w:sz w:val="24"/>
          <w:szCs w:val="24"/>
        </w:rPr>
      </w:pPr>
      <w:r>
        <w:rPr>
          <w:sz w:val="24"/>
          <w:szCs w:val="24"/>
        </w:rPr>
        <w:t xml:space="preserve"> </w:t>
      </w:r>
    </w:p>
    <w:p>
      <w:pPr>
        <w:pStyle w:val="Normal"/>
        <w:rPr>
          <w:b/>
          <w:b/>
          <w:i/>
          <w:i/>
          <w:sz w:val="26"/>
          <w:szCs w:val="26"/>
        </w:rPr>
      </w:pPr>
      <w:r>
        <w:rPr>
          <w:b/>
          <w:i/>
          <w:sz w:val="26"/>
          <w:szCs w:val="26"/>
        </w:rPr>
        <w:t>Competition and Foxhunting</w:t>
      </w:r>
    </w:p>
    <w:p>
      <w:pPr>
        <w:pStyle w:val="Normal"/>
        <w:numPr>
          <w:ilvl w:val="0"/>
          <w:numId w:val="7"/>
        </w:numPr>
        <w:ind w:left="720" w:hanging="360"/>
        <w:rPr>
          <w:sz w:val="24"/>
          <w:szCs w:val="24"/>
          <w:u w:val="none"/>
        </w:rPr>
      </w:pPr>
      <w:r>
        <w:rPr>
          <w:sz w:val="24"/>
          <w:szCs w:val="24"/>
        </w:rPr>
        <w:t>Riders have an opportunity to show in a variety of english disciplines, focusing on Eventing, at local and rated venus</w:t>
      </w:r>
    </w:p>
    <w:p>
      <w:pPr>
        <w:pStyle w:val="Normal"/>
        <w:numPr>
          <w:ilvl w:val="0"/>
          <w:numId w:val="7"/>
        </w:numPr>
        <w:ind w:left="720" w:hanging="360"/>
        <w:rPr/>
      </w:pPr>
      <w:r>
        <w:rPr>
          <w:sz w:val="24"/>
          <w:szCs w:val="24"/>
        </w:rPr>
        <w:t>Hunting with the Caroline Hunt through the winter provides plenty of opportunities for newbies young and old to learn about the sport!</w:t>
      </w:r>
    </w:p>
    <w:p>
      <w:pPr>
        <w:pStyle w:val="Normal"/>
        <w:ind w:left="720" w:hanging="0"/>
        <w:rPr>
          <w:sz w:val="24"/>
          <w:szCs w:val="24"/>
        </w:rPr>
      </w:pPr>
      <w:r>
        <w:rPr>
          <w:sz w:val="24"/>
          <w:szCs w:val="24"/>
        </w:rPr>
      </w:r>
    </w:p>
    <w:p>
      <w:pPr>
        <w:pStyle w:val="Normal"/>
        <w:ind w:left="0" w:hanging="0"/>
        <w:rPr>
          <w:b/>
          <w:b/>
          <w:i/>
          <w:i/>
          <w:sz w:val="24"/>
          <w:szCs w:val="24"/>
        </w:rPr>
      </w:pPr>
      <w:r>
        <w:rPr>
          <w:b/>
          <w:i/>
          <w:sz w:val="24"/>
          <w:szCs w:val="24"/>
        </w:rPr>
      </w:r>
    </w:p>
    <w:p>
      <w:pPr>
        <w:pStyle w:val="Normal"/>
        <w:ind w:left="0" w:hanging="0"/>
        <w:rPr>
          <w:b/>
          <w:b/>
          <w:i/>
          <w:i/>
          <w:sz w:val="26"/>
          <w:szCs w:val="26"/>
        </w:rPr>
      </w:pPr>
      <w:r>
        <w:rPr>
          <w:b/>
          <w:i/>
          <w:sz w:val="26"/>
          <w:szCs w:val="26"/>
        </w:rPr>
        <w:t>Training and Assessment</w:t>
      </w:r>
    </w:p>
    <w:p>
      <w:pPr>
        <w:pStyle w:val="Normal"/>
        <w:numPr>
          <w:ilvl w:val="0"/>
          <w:numId w:val="3"/>
        </w:numPr>
        <w:ind w:left="720" w:hanging="360"/>
        <w:rPr>
          <w:sz w:val="24"/>
          <w:szCs w:val="24"/>
          <w:u w:val="none"/>
        </w:rPr>
      </w:pPr>
      <w:r>
        <w:rPr>
          <w:sz w:val="24"/>
          <w:szCs w:val="24"/>
        </w:rPr>
        <w:t>Skilled assessment of horses for purchase as well as horses and riders looking for a boost in their performance or relationship. We work with top vets and other professionals as needed to help you get you, your horse, and your equipment straight even if you both just need a tune up and a fresh set of eyes!</w:t>
      </w:r>
    </w:p>
    <w:p>
      <w:pPr>
        <w:pStyle w:val="Normal"/>
        <w:rPr>
          <w:sz w:val="24"/>
          <w:szCs w:val="24"/>
        </w:rPr>
      </w:pPr>
      <w:r>
        <w:rPr>
          <w:sz w:val="24"/>
          <w:szCs w:val="24"/>
        </w:rPr>
      </w:r>
    </w:p>
    <w:p>
      <w:pPr>
        <w:pStyle w:val="Normal"/>
        <w:jc w:val="center"/>
        <w:rPr>
          <w:b/>
          <w:b/>
          <w:i/>
          <w:i/>
          <w:sz w:val="32"/>
          <w:szCs w:val="32"/>
        </w:rPr>
      </w:pPr>
      <w:r>
        <w:rPr>
          <w:b/>
          <w:i/>
          <w:sz w:val="32"/>
          <w:szCs w:val="32"/>
        </w:rPr>
        <w:t>More about us</w:t>
      </w:r>
    </w:p>
    <w:p>
      <w:pPr>
        <w:pStyle w:val="Normal"/>
        <w:jc w:val="center"/>
        <w:rPr>
          <w:sz w:val="24"/>
          <w:szCs w:val="24"/>
        </w:rPr>
      </w:pPr>
      <w:r>
        <w:rPr>
          <w:sz w:val="24"/>
          <w:szCs w:val="24"/>
        </w:rPr>
        <w:t>We believe very strongly that safety is a byproduct of mindfulness. Horses are prey animals, and are very sensitive to their environment, so striving to provide a calm and focused space in our training facilities is our first safety priority. We ask that if you are not actively involved in the lesson that you watch from one of the seating areas so that your rider can help us maintain this atmosphere! You are always welcome to watch and if you have any questions or concerns I am always happy to talk after the lesson! This keeps our horses and riders right where they need to be!</w:t>
      </w:r>
    </w:p>
    <w:p>
      <w:pPr>
        <w:pStyle w:val="Normal"/>
        <w:jc w:val="center"/>
        <w:rPr>
          <w:sz w:val="36"/>
          <w:szCs w:val="36"/>
        </w:rPr>
      </w:pPr>
      <w:r>
        <w:rPr>
          <w:sz w:val="36"/>
          <w:szCs w:val="36"/>
        </w:rPr>
      </w:r>
    </w:p>
    <w:p>
      <w:pPr>
        <w:pStyle w:val="Normal"/>
        <w:jc w:val="center"/>
        <w:rPr>
          <w:sz w:val="36"/>
          <w:szCs w:val="36"/>
        </w:rPr>
      </w:pPr>
      <w:r>
        <w:rPr>
          <w:sz w:val="36"/>
          <w:szCs w:val="36"/>
        </w:rPr>
      </w:r>
    </w:p>
    <w:p>
      <w:pPr>
        <w:pStyle w:val="Normal"/>
        <w:ind w:hanging="0"/>
        <w:jc w:val="left"/>
        <w:rPr/>
      </w:pPr>
      <w:r>
        <w:rPr>
          <w:sz w:val="36"/>
          <w:szCs w:val="36"/>
        </w:rPr>
        <w:t>Fees:</w:t>
      </w:r>
    </w:p>
    <w:p>
      <w:pPr>
        <w:pStyle w:val="Normal"/>
        <w:jc w:val="left"/>
        <w:rPr>
          <w:b/>
          <w:b/>
          <w:i/>
          <w:i/>
          <w:sz w:val="26"/>
          <w:szCs w:val="26"/>
        </w:rPr>
      </w:pPr>
      <w:r>
        <w:rPr>
          <w:b/>
          <w:i/>
          <w:sz w:val="26"/>
          <w:szCs w:val="26"/>
        </w:rPr>
        <w:t>Board:</w:t>
      </w:r>
    </w:p>
    <w:p>
      <w:pPr>
        <w:pStyle w:val="Normal"/>
        <w:numPr>
          <w:ilvl w:val="0"/>
          <w:numId w:val="4"/>
        </w:numPr>
        <w:ind w:left="720" w:hanging="360"/>
        <w:jc w:val="left"/>
        <w:rPr/>
      </w:pPr>
      <w:r>
        <w:rPr/>
        <w:t xml:space="preserve">Board Per Day </w:t>
      </w:r>
      <w:r>
        <w:rPr/>
        <w:t>(less than a month)</w:t>
      </w:r>
      <w:r>
        <w:rPr/>
        <w:t>$20</w:t>
      </w:r>
    </w:p>
    <w:p>
      <w:pPr>
        <w:pStyle w:val="Normal"/>
        <w:numPr>
          <w:ilvl w:val="0"/>
          <w:numId w:val="4"/>
        </w:numPr>
        <w:ind w:left="720" w:hanging="360"/>
        <w:jc w:val="left"/>
        <w:rPr/>
      </w:pPr>
      <w:r>
        <w:rPr/>
        <w:t>Full Board - $5</w:t>
      </w:r>
      <w:r>
        <w:rPr/>
        <w:t>50</w:t>
      </w:r>
    </w:p>
    <w:p>
      <w:pPr>
        <w:pStyle w:val="Normal"/>
        <w:numPr>
          <w:ilvl w:val="0"/>
          <w:numId w:val="4"/>
        </w:numPr>
        <w:ind w:left="720" w:hanging="360"/>
        <w:jc w:val="left"/>
        <w:rPr/>
      </w:pPr>
      <w:r>
        <w:rPr/>
        <w:t>Full Board &amp; Lessons - $6</w:t>
      </w:r>
      <w:r>
        <w:rPr/>
        <w:t>50</w:t>
      </w:r>
    </w:p>
    <w:p>
      <w:pPr>
        <w:pStyle w:val="Normal"/>
        <w:numPr>
          <w:ilvl w:val="0"/>
          <w:numId w:val="4"/>
        </w:numPr>
        <w:ind w:left="720" w:hanging="360"/>
        <w:jc w:val="left"/>
        <w:rPr>
          <w:u w:val="none"/>
        </w:rPr>
      </w:pPr>
      <w:r>
        <w:rPr/>
        <w:t>School Board $400</w:t>
      </w:r>
    </w:p>
    <w:p>
      <w:pPr>
        <w:pStyle w:val="Normal"/>
        <w:numPr>
          <w:ilvl w:val="0"/>
          <w:numId w:val="4"/>
        </w:numPr>
        <w:ind w:left="720" w:hanging="360"/>
        <w:jc w:val="left"/>
        <w:rPr/>
      </w:pPr>
      <w:r>
        <w:rPr/>
        <w:t xml:space="preserve">Overnight Stay Horse – </w:t>
      </w:r>
      <w:r>
        <w:rPr/>
        <w:t>(less than eight days)</w:t>
      </w:r>
      <w:r>
        <w:rPr/>
        <w:t>$25</w:t>
      </w:r>
    </w:p>
    <w:p>
      <w:pPr>
        <w:pStyle w:val="Normal"/>
        <w:jc w:val="left"/>
        <w:rPr>
          <w:b/>
          <w:b/>
          <w:i/>
          <w:i/>
          <w:sz w:val="26"/>
          <w:szCs w:val="26"/>
        </w:rPr>
      </w:pPr>
      <w:r>
        <w:rPr>
          <w:b/>
          <w:i/>
          <w:sz w:val="26"/>
          <w:szCs w:val="26"/>
        </w:rPr>
        <w:t>Lease:</w:t>
      </w:r>
    </w:p>
    <w:p>
      <w:pPr>
        <w:pStyle w:val="Normal"/>
        <w:numPr>
          <w:ilvl w:val="0"/>
          <w:numId w:val="6"/>
        </w:numPr>
        <w:ind w:left="720" w:hanging="360"/>
        <w:jc w:val="left"/>
        <w:rPr/>
      </w:pPr>
      <w:r>
        <w:rPr/>
        <w:t>Half Lease - $2</w:t>
      </w:r>
      <w:r>
        <w:rPr/>
        <w:t>75 (includes blacksmith, all vet, monthly lesson)</w:t>
      </w:r>
    </w:p>
    <w:p>
      <w:pPr>
        <w:pStyle w:val="Normal"/>
        <w:numPr>
          <w:ilvl w:val="0"/>
          <w:numId w:val="6"/>
        </w:numPr>
        <w:ind w:left="720" w:hanging="360"/>
        <w:jc w:val="left"/>
        <w:rPr/>
      </w:pPr>
      <w:r>
        <w:rPr/>
        <w:t>Full Lease - $5</w:t>
      </w:r>
      <w:r>
        <w:rPr/>
        <w:t>50 (includes blacksmith, emergency vet, bi monthly lesson)</w:t>
      </w:r>
    </w:p>
    <w:p>
      <w:pPr>
        <w:pStyle w:val="Normal"/>
        <w:jc w:val="left"/>
        <w:rPr>
          <w:b/>
          <w:b/>
          <w:i/>
          <w:i/>
        </w:rPr>
      </w:pPr>
      <w:r>
        <w:rPr>
          <w:b/>
          <w:i/>
          <w:sz w:val="26"/>
          <w:szCs w:val="26"/>
        </w:rPr>
        <w:t>Coaching</w:t>
      </w:r>
      <w:r>
        <w:rPr>
          <w:b/>
          <w:i/>
        </w:rPr>
        <w:t>:</w:t>
      </w:r>
    </w:p>
    <w:p>
      <w:pPr>
        <w:pStyle w:val="Normal"/>
        <w:numPr>
          <w:ilvl w:val="0"/>
          <w:numId w:val="4"/>
        </w:numPr>
        <w:ind w:left="720" w:hanging="360"/>
        <w:jc w:val="left"/>
        <w:rPr>
          <w:u w:val="none"/>
        </w:rPr>
      </w:pPr>
      <w:r>
        <w:rPr/>
        <w:t>Coaching (Local) - $60</w:t>
      </w:r>
    </w:p>
    <w:p>
      <w:pPr>
        <w:pStyle w:val="Normal"/>
        <w:numPr>
          <w:ilvl w:val="0"/>
          <w:numId w:val="4"/>
        </w:numPr>
        <w:ind w:left="720" w:hanging="360"/>
        <w:jc w:val="left"/>
        <w:rPr/>
      </w:pPr>
      <w:r>
        <w:rPr/>
        <w:t>Coaching Overnight - $1</w:t>
      </w:r>
      <w:r>
        <w:rPr/>
        <w:t>50</w:t>
      </w:r>
    </w:p>
    <w:p>
      <w:pPr>
        <w:pStyle w:val="Normal"/>
        <w:numPr>
          <w:ilvl w:val="0"/>
          <w:numId w:val="4"/>
        </w:numPr>
        <w:ind w:left="720" w:hanging="360"/>
        <w:jc w:val="left"/>
        <w:rPr>
          <w:u w:val="none"/>
        </w:rPr>
      </w:pPr>
      <w:r>
        <w:rPr/>
        <w:t>Coaching Local Show Multiple Riders - $40</w:t>
      </w:r>
    </w:p>
    <w:p>
      <w:pPr>
        <w:pStyle w:val="Normal"/>
        <w:numPr>
          <w:ilvl w:val="0"/>
          <w:numId w:val="4"/>
        </w:numPr>
        <w:ind w:left="720" w:hanging="360"/>
        <w:rPr/>
      </w:pPr>
      <w:r>
        <w:rPr/>
        <w:t>Cross-Country Schooling - $</w:t>
      </w:r>
      <w:r>
        <w:rPr/>
        <w:t>6</w:t>
      </w:r>
      <w:r>
        <w:rPr/>
        <w:t>0</w:t>
      </w:r>
    </w:p>
    <w:p>
      <w:pPr>
        <w:pStyle w:val="Normal"/>
        <w:numPr>
          <w:ilvl w:val="0"/>
          <w:numId w:val="4"/>
        </w:numPr>
        <w:ind w:left="720" w:hanging="360"/>
        <w:rPr/>
      </w:pPr>
      <w:r>
        <w:rPr/>
        <w:t>Truck and Trailer - $</w:t>
      </w:r>
      <w:r>
        <w:rPr/>
        <w:t>50 + additional towing depedent on mileage</w:t>
      </w:r>
    </w:p>
    <w:p>
      <w:pPr>
        <w:pStyle w:val="Normal"/>
        <w:jc w:val="left"/>
        <w:rPr>
          <w:b/>
          <w:b/>
          <w:i/>
          <w:i/>
          <w:sz w:val="26"/>
          <w:szCs w:val="26"/>
        </w:rPr>
      </w:pPr>
      <w:r>
        <w:rPr>
          <w:b/>
          <w:i/>
          <w:sz w:val="26"/>
          <w:szCs w:val="26"/>
        </w:rPr>
        <w:t>Lessons:</w:t>
      </w:r>
    </w:p>
    <w:p>
      <w:pPr>
        <w:pStyle w:val="Normal"/>
        <w:numPr>
          <w:ilvl w:val="0"/>
          <w:numId w:val="4"/>
        </w:numPr>
        <w:ind w:left="720" w:hanging="360"/>
        <w:jc w:val="left"/>
        <w:rPr/>
      </w:pPr>
      <w:r>
        <w:rPr/>
        <w:t>Half Hour Private Lessons - $4</w:t>
      </w:r>
      <w:r>
        <w:rPr/>
        <w:t>0</w:t>
      </w:r>
    </w:p>
    <w:p>
      <w:pPr>
        <w:pStyle w:val="Normal"/>
        <w:numPr>
          <w:ilvl w:val="0"/>
          <w:numId w:val="4"/>
        </w:numPr>
        <w:ind w:left="720" w:hanging="360"/>
        <w:jc w:val="left"/>
        <w:rPr>
          <w:u w:val="none"/>
        </w:rPr>
      </w:pPr>
      <w:r>
        <w:rPr/>
        <w:t>Hour Private Lessons - $50</w:t>
      </w:r>
    </w:p>
    <w:p>
      <w:pPr>
        <w:pStyle w:val="Normal"/>
        <w:numPr>
          <w:ilvl w:val="0"/>
          <w:numId w:val="4"/>
        </w:numPr>
        <w:ind w:left="720" w:hanging="360"/>
        <w:rPr/>
      </w:pPr>
      <w:r>
        <w:rPr/>
        <w:t>Hour Group Lessons - $40</w:t>
      </w:r>
    </w:p>
    <w:p>
      <w:pPr>
        <w:pStyle w:val="Normal"/>
        <w:numPr>
          <w:ilvl w:val="0"/>
          <w:numId w:val="4"/>
        </w:numPr>
        <w:ind w:left="720" w:hanging="360"/>
        <w:rPr/>
      </w:pPr>
      <w:r>
        <w:rPr/>
        <w:t>Supervised Rides - $15</w:t>
      </w:r>
    </w:p>
    <w:p>
      <w:pPr>
        <w:pStyle w:val="Normal"/>
        <w:numPr>
          <w:ilvl w:val="0"/>
          <w:numId w:val="4"/>
        </w:numPr>
        <w:ind w:left="720" w:hanging="360"/>
        <w:rPr>
          <w:u w:val="none"/>
        </w:rPr>
      </w:pPr>
      <w:r>
        <w:rPr/>
        <w:t>Boarder Lesson - $35</w:t>
      </w:r>
    </w:p>
    <w:p>
      <w:pPr>
        <w:pStyle w:val="Normal"/>
        <w:ind w:left="0" w:hanging="0"/>
        <w:jc w:val="left"/>
        <w:rPr>
          <w:b/>
          <w:b/>
          <w:i/>
          <w:i/>
          <w:sz w:val="26"/>
          <w:szCs w:val="26"/>
        </w:rPr>
      </w:pPr>
      <w:r>
        <w:rPr>
          <w:b/>
          <w:i/>
          <w:sz w:val="26"/>
          <w:szCs w:val="26"/>
        </w:rPr>
        <w:t>Lesson Packages:</w:t>
      </w:r>
    </w:p>
    <w:p>
      <w:pPr>
        <w:pStyle w:val="Normal"/>
        <w:numPr>
          <w:ilvl w:val="0"/>
          <w:numId w:val="12"/>
        </w:numPr>
        <w:ind w:left="720" w:hanging="360"/>
        <w:jc w:val="left"/>
        <w:rPr>
          <w:u w:val="none"/>
        </w:rPr>
      </w:pPr>
      <w:r>
        <w:rPr/>
        <w:t>Lesson Package 8 - $290</w:t>
      </w:r>
    </w:p>
    <w:p>
      <w:pPr>
        <w:pStyle w:val="Normal"/>
        <w:numPr>
          <w:ilvl w:val="0"/>
          <w:numId w:val="12"/>
        </w:numPr>
        <w:ind w:left="720" w:hanging="360"/>
        <w:jc w:val="left"/>
        <w:rPr/>
      </w:pPr>
      <w:r>
        <w:rPr/>
        <w:t>Lesson Package 10 - $ 350</w:t>
      </w:r>
    </w:p>
    <w:p>
      <w:pPr>
        <w:pStyle w:val="Normal"/>
        <w:numPr>
          <w:ilvl w:val="0"/>
          <w:numId w:val="12"/>
        </w:numPr>
        <w:ind w:left="720" w:hanging="360"/>
        <w:jc w:val="left"/>
        <w:rPr/>
      </w:pPr>
      <w:r>
        <w:rPr>
          <w:u w:val="none"/>
        </w:rPr>
        <w:t>winter lesson package of 6 $180</w:t>
      </w:r>
    </w:p>
    <w:p>
      <w:pPr>
        <w:pStyle w:val="Normal"/>
        <w:ind w:left="0" w:hanging="0"/>
        <w:jc w:val="left"/>
        <w:rPr>
          <w:b/>
          <w:b/>
          <w:i/>
          <w:i/>
          <w:sz w:val="26"/>
          <w:szCs w:val="26"/>
        </w:rPr>
      </w:pPr>
      <w:r>
        <w:rPr>
          <w:b/>
          <w:i/>
          <w:sz w:val="26"/>
          <w:szCs w:val="26"/>
        </w:rPr>
        <w:t>Horse Use:</w:t>
      </w:r>
    </w:p>
    <w:p>
      <w:pPr>
        <w:pStyle w:val="Normal"/>
        <w:numPr>
          <w:ilvl w:val="0"/>
          <w:numId w:val="10"/>
        </w:numPr>
        <w:ind w:left="720" w:hanging="360"/>
        <w:jc w:val="left"/>
        <w:rPr>
          <w:u w:val="none"/>
        </w:rPr>
      </w:pPr>
      <w:r>
        <w:rPr/>
        <w:t>Horse Use Event - $50</w:t>
      </w:r>
    </w:p>
    <w:p>
      <w:pPr>
        <w:pStyle w:val="Normal"/>
        <w:numPr>
          <w:ilvl w:val="0"/>
          <w:numId w:val="10"/>
        </w:numPr>
        <w:ind w:left="720" w:hanging="360"/>
        <w:jc w:val="left"/>
        <w:rPr>
          <w:u w:val="none"/>
        </w:rPr>
      </w:pPr>
      <w:r>
        <w:rPr/>
        <w:t>Horse Use Schooling - $30</w:t>
      </w:r>
    </w:p>
    <w:p>
      <w:pPr>
        <w:pStyle w:val="Normal"/>
        <w:numPr>
          <w:ilvl w:val="0"/>
          <w:numId w:val="10"/>
        </w:numPr>
        <w:ind w:left="720" w:hanging="360"/>
        <w:jc w:val="left"/>
        <w:rPr>
          <w:u w:val="none"/>
        </w:rPr>
      </w:pPr>
      <w:r>
        <w:rPr/>
        <w:t>Horse Use Hunting Jr - $30</w:t>
      </w:r>
    </w:p>
    <w:p>
      <w:pPr>
        <w:pStyle w:val="Normal"/>
        <w:jc w:val="left"/>
        <w:rPr>
          <w:b/>
          <w:b/>
          <w:i/>
          <w:i/>
          <w:sz w:val="26"/>
          <w:szCs w:val="26"/>
        </w:rPr>
      </w:pPr>
      <w:r>
        <w:rPr>
          <w:b/>
          <w:i/>
          <w:sz w:val="26"/>
          <w:szCs w:val="26"/>
        </w:rPr>
        <w:t>Schooling:</w:t>
      </w:r>
    </w:p>
    <w:p>
      <w:pPr>
        <w:pStyle w:val="Normal"/>
        <w:numPr>
          <w:ilvl w:val="0"/>
          <w:numId w:val="11"/>
        </w:numPr>
        <w:ind w:left="720" w:hanging="360"/>
        <w:rPr/>
      </w:pPr>
      <w:r>
        <w:rPr/>
        <w:t>Training Session - $40</w:t>
      </w:r>
    </w:p>
    <w:p>
      <w:pPr>
        <w:pStyle w:val="Normal"/>
        <w:numPr>
          <w:ilvl w:val="0"/>
          <w:numId w:val="11"/>
        </w:numPr>
        <w:ind w:left="720" w:hanging="360"/>
        <w:jc w:val="left"/>
        <w:rPr>
          <w:u w:val="none"/>
        </w:rPr>
      </w:pPr>
      <w:r>
        <w:rPr/>
        <w:t>Schooling Ride - $40</w:t>
      </w:r>
    </w:p>
    <w:p>
      <w:pPr>
        <w:pStyle w:val="Normal"/>
        <w:numPr>
          <w:ilvl w:val="0"/>
          <w:numId w:val="0"/>
        </w:numPr>
        <w:ind w:left="1080" w:hanging="0"/>
        <w:jc w:val="left"/>
        <w:rPr/>
      </w:pPr>
      <w:r>
        <w:rPr/>
      </w:r>
    </w:p>
    <w:p>
      <w:pPr>
        <w:pStyle w:val="Normal"/>
        <w:jc w:val="left"/>
        <w:rPr>
          <w:b/>
          <w:b/>
          <w:i/>
          <w:i/>
          <w:sz w:val="26"/>
          <w:szCs w:val="26"/>
        </w:rPr>
      </w:pPr>
      <w:r>
        <w:rPr>
          <w:b/>
          <w:i/>
          <w:sz w:val="26"/>
          <w:szCs w:val="26"/>
        </w:rPr>
        <w:t>Pre-Purchase:</w:t>
      </w:r>
    </w:p>
    <w:p>
      <w:pPr>
        <w:pStyle w:val="Normal"/>
        <w:numPr>
          <w:ilvl w:val="0"/>
          <w:numId w:val="9"/>
        </w:numPr>
        <w:ind w:left="720" w:hanging="360"/>
        <w:jc w:val="left"/>
        <w:rPr>
          <w:u w:val="none"/>
        </w:rPr>
      </w:pPr>
      <w:r>
        <w:rPr/>
        <w:t>Pre-purchase Evaluation - $60</w:t>
      </w:r>
    </w:p>
    <w:p>
      <w:pPr>
        <w:pStyle w:val="Normal"/>
        <w:numPr>
          <w:ilvl w:val="0"/>
          <w:numId w:val="9"/>
        </w:numPr>
        <w:ind w:left="720" w:hanging="360"/>
        <w:jc w:val="left"/>
        <w:rPr/>
      </w:pPr>
      <w:r>
        <w:rPr/>
        <w:t>Pre-purchase Evaluation 120 miles overnight - $1</w:t>
      </w:r>
      <w:r>
        <w:rPr/>
        <w:t>50</w:t>
      </w:r>
    </w:p>
    <w:p>
      <w:pPr>
        <w:pStyle w:val="Normal"/>
        <w:jc w:val="left"/>
        <w:rPr/>
      </w:pPr>
      <w:r>
        <w:rPr/>
      </w:r>
    </w:p>
    <w:p>
      <w:pPr>
        <w:pStyle w:val="Normal"/>
        <w:jc w:val="left"/>
        <w:rPr/>
      </w:pPr>
      <w:r>
        <w:rPr/>
      </w:r>
    </w:p>
    <w:p>
      <w:pPr>
        <w:pStyle w:val="Normal"/>
        <w:jc w:val="left"/>
        <w:rPr/>
      </w:pPr>
      <w:r>
        <w:rPr/>
      </w:r>
    </w:p>
    <w:p>
      <w:pPr>
        <w:pStyle w:val="Normal"/>
        <w:ind w:hanging="0"/>
        <w:jc w:val="left"/>
        <w:rPr>
          <w:sz w:val="36"/>
          <w:szCs w:val="36"/>
        </w:rPr>
      </w:pPr>
      <w:r>
        <w:rPr>
          <w:sz w:val="36"/>
          <w:szCs w:val="36"/>
        </w:rPr>
      </w:r>
    </w:p>
    <w:p>
      <w:pPr>
        <w:pStyle w:val="Normal"/>
        <w:ind w:hanging="0"/>
        <w:jc w:val="left"/>
        <w:rPr/>
      </w:pPr>
      <w:r>
        <w:rPr>
          <w:sz w:val="36"/>
          <w:szCs w:val="36"/>
        </w:rPr>
        <w:t>Contact Form</w:t>
      </w:r>
    </w:p>
    <w:p>
      <w:pPr>
        <w:pStyle w:val="Normal"/>
        <w:jc w:val="center"/>
        <w:rPr>
          <w:sz w:val="36"/>
          <w:szCs w:val="36"/>
        </w:rPr>
      </w:pPr>
      <w:r>
        <w:rPr>
          <w:sz w:val="36"/>
          <w:szCs w:val="36"/>
        </w:rPr>
      </w:r>
    </w:p>
    <w:p>
      <w:pPr>
        <w:pStyle w:val="Normal"/>
        <w:jc w:val="left"/>
        <w:rPr/>
      </w:pPr>
      <w:r>
        <w:rPr/>
        <w:t>Name of Participant(s):__________________________________________________________</w:t>
      </w:r>
    </w:p>
    <w:p>
      <w:pPr>
        <w:pStyle w:val="Normal"/>
        <w:jc w:val="left"/>
        <w:rPr/>
      </w:pPr>
      <w:r>
        <w:rPr/>
        <w:t>Address:_____________________________________________________________________</w:t>
      </w:r>
    </w:p>
    <w:p>
      <w:pPr>
        <w:pStyle w:val="Normal"/>
        <w:jc w:val="left"/>
        <w:rPr/>
      </w:pPr>
      <w:r>
        <w:rPr/>
        <w:tab/>
        <w:t>______________________________________________________________________</w:t>
      </w:r>
    </w:p>
    <w:p>
      <w:pPr>
        <w:pStyle w:val="Normal"/>
        <w:jc w:val="left"/>
        <w:rPr/>
      </w:pPr>
      <w:r>
        <w:rPr/>
        <w:tab/>
        <w:t>______________________________________________________________________</w:t>
      </w:r>
    </w:p>
    <w:p>
      <w:pPr>
        <w:pStyle w:val="Normal"/>
        <w:jc w:val="left"/>
        <w:rPr/>
      </w:pPr>
      <w:r>
        <w:rPr/>
        <w:t>Phone Number:_______________________________________________________________</w:t>
      </w:r>
    </w:p>
    <w:p>
      <w:pPr>
        <w:pStyle w:val="Normal"/>
        <w:jc w:val="left"/>
        <w:rPr/>
      </w:pPr>
      <w:r>
        <w:rPr/>
        <w:t>Email (If Applicable):___________________________________________________________</w:t>
      </w:r>
    </w:p>
    <w:p>
      <w:pPr>
        <w:pStyle w:val="Normal"/>
        <w:jc w:val="left"/>
        <w:rPr/>
      </w:pPr>
      <w:r>
        <w:rPr/>
        <w:t>Preferred Contact Method:</w:t>
      </w:r>
    </w:p>
    <w:p>
      <w:pPr>
        <w:pStyle w:val="Normal"/>
        <w:numPr>
          <w:ilvl w:val="0"/>
          <w:numId w:val="5"/>
        </w:numPr>
        <w:ind w:left="720" w:hanging="360"/>
        <w:jc w:val="left"/>
        <w:rPr/>
      </w:pPr>
      <w:r>
        <w:rPr/>
        <w:t>Via Phone Call</w:t>
      </w:r>
    </w:p>
    <w:p>
      <w:pPr>
        <w:pStyle w:val="Normal"/>
        <w:numPr>
          <w:ilvl w:val="0"/>
          <w:numId w:val="5"/>
        </w:numPr>
        <w:ind w:left="720" w:hanging="360"/>
        <w:jc w:val="left"/>
        <w:rPr/>
      </w:pPr>
      <w:r>
        <w:rPr/>
        <w:t>Via Text Message</w:t>
      </w:r>
    </w:p>
    <w:p>
      <w:pPr>
        <w:pStyle w:val="Normal"/>
        <w:numPr>
          <w:ilvl w:val="0"/>
          <w:numId w:val="5"/>
        </w:numPr>
        <w:ind w:left="720" w:hanging="360"/>
        <w:jc w:val="left"/>
        <w:rPr/>
      </w:pPr>
      <w:r>
        <w:rPr/>
        <w:t>Via Email</w:t>
      </w:r>
    </w:p>
    <w:p>
      <w:pPr>
        <w:pStyle w:val="Normal"/>
        <w:jc w:val="left"/>
        <w:rPr/>
      </w:pPr>
      <w:r>
        <w:rPr/>
      </w:r>
    </w:p>
    <w:p>
      <w:pPr>
        <w:pStyle w:val="Normal"/>
        <w:jc w:val="left"/>
        <w:rPr/>
      </w:pPr>
      <w:r>
        <w:rPr/>
        <w:t>Name of Parent/Guardian:_______________________________________________________</w:t>
      </w:r>
    </w:p>
    <w:p>
      <w:pPr>
        <w:pStyle w:val="Normal"/>
        <w:jc w:val="left"/>
        <w:rPr/>
      </w:pPr>
      <w:r>
        <w:rPr/>
        <w:t>Address:_____________________________________________________________________</w:t>
      </w:r>
    </w:p>
    <w:p>
      <w:pPr>
        <w:pStyle w:val="Normal"/>
        <w:jc w:val="left"/>
        <w:rPr/>
      </w:pPr>
      <w:r>
        <w:rPr/>
        <w:tab/>
        <w:t>______________________________________________________________________</w:t>
      </w:r>
    </w:p>
    <w:p>
      <w:pPr>
        <w:pStyle w:val="Normal"/>
        <w:jc w:val="left"/>
        <w:rPr/>
      </w:pPr>
      <w:r>
        <w:rPr/>
        <w:tab/>
        <w:t>______________________________________________________________________</w:t>
      </w:r>
    </w:p>
    <w:p>
      <w:pPr>
        <w:pStyle w:val="Normal"/>
        <w:jc w:val="left"/>
        <w:rPr/>
      </w:pPr>
      <w:r>
        <w:rPr/>
        <w:t>Phone Number:_______________________________________________________________</w:t>
      </w:r>
    </w:p>
    <w:p>
      <w:pPr>
        <w:pStyle w:val="Normal"/>
        <w:jc w:val="left"/>
        <w:rPr/>
      </w:pPr>
      <w:r>
        <w:rPr/>
        <w:t>Email (If Applicable):___________________________________________________________</w:t>
      </w:r>
    </w:p>
    <w:p>
      <w:pPr>
        <w:pStyle w:val="Normal"/>
        <w:jc w:val="left"/>
        <w:rPr/>
      </w:pPr>
      <w:r>
        <w:rPr/>
        <w:t>Preferred Contact Method:</w:t>
      </w:r>
    </w:p>
    <w:p>
      <w:pPr>
        <w:pStyle w:val="Normal"/>
        <w:numPr>
          <w:ilvl w:val="0"/>
          <w:numId w:val="13"/>
        </w:numPr>
        <w:ind w:left="720" w:hanging="360"/>
        <w:jc w:val="left"/>
        <w:rPr/>
      </w:pPr>
      <w:r>
        <w:rPr/>
        <w:t>Via Phone Call</w:t>
      </w:r>
    </w:p>
    <w:p>
      <w:pPr>
        <w:pStyle w:val="Normal"/>
        <w:numPr>
          <w:ilvl w:val="0"/>
          <w:numId w:val="13"/>
        </w:numPr>
        <w:ind w:left="720" w:hanging="360"/>
        <w:jc w:val="left"/>
        <w:rPr/>
      </w:pPr>
      <w:r>
        <w:rPr/>
        <w:t>Via Text Message</w:t>
      </w:r>
    </w:p>
    <w:p>
      <w:pPr>
        <w:pStyle w:val="Normal"/>
        <w:numPr>
          <w:ilvl w:val="0"/>
          <w:numId w:val="13"/>
        </w:numPr>
        <w:ind w:left="720" w:hanging="360"/>
        <w:jc w:val="left"/>
        <w:rPr/>
      </w:pPr>
      <w:r>
        <w:rPr/>
        <w:t>Via Email</w:t>
      </w:r>
    </w:p>
    <w:p>
      <w:pPr>
        <w:pStyle w:val="Normal"/>
        <w:jc w:val="left"/>
        <w:rPr/>
      </w:pPr>
      <w:r>
        <w:rPr/>
      </w:r>
    </w:p>
    <w:p>
      <w:pPr>
        <w:pStyle w:val="Normal"/>
        <w:jc w:val="left"/>
        <w:rPr/>
      </w:pPr>
      <w:r>
        <w:rPr/>
        <w:t>Emergency Contact:____________________________________________________________</w:t>
      </w:r>
    </w:p>
    <w:p>
      <w:pPr>
        <w:pStyle w:val="Normal"/>
        <w:jc w:val="left"/>
        <w:rPr/>
      </w:pPr>
      <w:r>
        <w:rPr/>
        <w:t>Address:_____________________________________________________________________</w:t>
      </w:r>
    </w:p>
    <w:p>
      <w:pPr>
        <w:pStyle w:val="Normal"/>
        <w:jc w:val="left"/>
        <w:rPr/>
      </w:pPr>
      <w:r>
        <w:rPr/>
        <w:tab/>
        <w:t>______________________________________________________________________</w:t>
      </w:r>
    </w:p>
    <w:p>
      <w:pPr>
        <w:pStyle w:val="Normal"/>
        <w:jc w:val="left"/>
        <w:rPr/>
      </w:pPr>
      <w:r>
        <w:rPr/>
        <w:tab/>
        <w:t>______________________________________________________________________</w:t>
      </w:r>
    </w:p>
    <w:p>
      <w:pPr>
        <w:pStyle w:val="Normal"/>
        <w:jc w:val="left"/>
        <w:rPr/>
      </w:pPr>
      <w:r>
        <w:rPr/>
        <w:t>Phone Number:_______________________________________________________________</w:t>
      </w:r>
    </w:p>
    <w:p>
      <w:pPr>
        <w:pStyle w:val="Normal"/>
        <w:jc w:val="left"/>
        <w:rPr/>
      </w:pPr>
      <w:r>
        <w:rPr/>
        <w:t>Email (If Applicable):____________________________________________________________</w:t>
      </w:r>
    </w:p>
    <w:p>
      <w:pPr>
        <w:pStyle w:val="Normal"/>
        <w:jc w:val="left"/>
        <w:rPr/>
      </w:pPr>
      <w:r>
        <w:rPr/>
        <w:t>Preferred Contact Method:</w:t>
      </w:r>
    </w:p>
    <w:p>
      <w:pPr>
        <w:pStyle w:val="Normal"/>
        <w:numPr>
          <w:ilvl w:val="0"/>
          <w:numId w:val="1"/>
        </w:numPr>
        <w:ind w:left="720" w:hanging="360"/>
        <w:jc w:val="left"/>
        <w:rPr>
          <w:u w:val="none"/>
        </w:rPr>
      </w:pPr>
      <w:r>
        <w:rPr/>
        <w:t>Via Phone Call</w:t>
      </w:r>
    </w:p>
    <w:p>
      <w:pPr>
        <w:pStyle w:val="Normal"/>
        <w:numPr>
          <w:ilvl w:val="0"/>
          <w:numId w:val="1"/>
        </w:numPr>
        <w:ind w:left="720" w:hanging="360"/>
        <w:jc w:val="left"/>
        <w:rPr>
          <w:u w:val="none"/>
        </w:rPr>
      </w:pPr>
      <w:r>
        <w:rPr/>
        <w:t>Via Text Message</w:t>
      </w:r>
    </w:p>
    <w:p>
      <w:pPr>
        <w:pStyle w:val="Normal"/>
        <w:numPr>
          <w:ilvl w:val="0"/>
          <w:numId w:val="1"/>
        </w:numPr>
        <w:ind w:left="720" w:hanging="360"/>
        <w:jc w:val="left"/>
        <w:rPr>
          <w:u w:val="none"/>
        </w:rPr>
      </w:pPr>
      <w:r>
        <w:rPr/>
        <w:t>Via Email</w:t>
      </w:r>
    </w:p>
    <w:p>
      <w:pPr>
        <w:pStyle w:val="Normal"/>
        <w:ind w:left="2160" w:firstLine="720"/>
        <w:jc w:val="left"/>
        <w:rPr>
          <w:b/>
          <w:b/>
          <w:sz w:val="36"/>
          <w:szCs w:val="36"/>
        </w:rPr>
      </w:pPr>
      <w:r>
        <w:rPr>
          <w:b/>
          <w:sz w:val="36"/>
          <w:szCs w:val="36"/>
        </w:rPr>
      </w:r>
    </w:p>
    <w:p>
      <w:pPr>
        <w:pStyle w:val="Normal"/>
        <w:ind w:left="0" w:hanging="0"/>
        <w:jc w:val="left"/>
        <w:rPr>
          <w:b/>
          <w:b/>
          <w:sz w:val="36"/>
          <w:szCs w:val="36"/>
        </w:rPr>
      </w:pPr>
      <w:r>
        <w:rPr>
          <w:b/>
          <w:sz w:val="36"/>
          <w:szCs w:val="36"/>
        </w:rPr>
      </w:r>
    </w:p>
    <w:p>
      <w:pPr>
        <w:pStyle w:val="Normal"/>
        <w:ind w:left="0" w:hanging="0"/>
        <w:jc w:val="left"/>
        <w:rPr>
          <w:b/>
          <w:b/>
          <w:sz w:val="36"/>
          <w:szCs w:val="36"/>
        </w:rPr>
      </w:pPr>
      <w:r>
        <w:rPr>
          <w:b/>
          <w:sz w:val="36"/>
          <w:szCs w:val="36"/>
        </w:rPr>
      </w:r>
    </w:p>
    <w:p>
      <w:pPr>
        <w:pStyle w:val="Normal"/>
        <w:ind w:left="2160" w:firstLine="720"/>
        <w:jc w:val="left"/>
        <w:rPr>
          <w:b/>
          <w:b/>
          <w:sz w:val="36"/>
          <w:szCs w:val="36"/>
        </w:rPr>
      </w:pPr>
      <w:r>
        <w:rPr>
          <w:b/>
          <w:sz w:val="36"/>
          <w:szCs w:val="36"/>
        </w:rPr>
      </w:r>
    </w:p>
    <w:p>
      <w:pPr>
        <w:pStyle w:val="Normal"/>
        <w:ind w:left="2160" w:firstLine="720"/>
        <w:jc w:val="left"/>
        <w:rPr>
          <w:b/>
          <w:b/>
          <w:sz w:val="36"/>
          <w:szCs w:val="36"/>
        </w:rPr>
      </w:pPr>
      <w:r>
        <w:rPr>
          <w:b/>
          <w:sz w:val="36"/>
          <w:szCs w:val="36"/>
        </w:rPr>
      </w:r>
    </w:p>
    <w:p>
      <w:pPr>
        <w:pStyle w:val="Normal"/>
        <w:ind w:hanging="0"/>
        <w:jc w:val="left"/>
        <w:rPr>
          <w:b/>
          <w:b/>
          <w:sz w:val="36"/>
          <w:szCs w:val="36"/>
        </w:rPr>
      </w:pPr>
      <w:r>
        <w:rPr>
          <w:b/>
          <w:sz w:val="36"/>
          <w:szCs w:val="36"/>
        </w:rPr>
      </w:r>
    </w:p>
    <w:p>
      <w:pPr>
        <w:pStyle w:val="Normal"/>
        <w:ind w:hanging="0"/>
        <w:jc w:val="left"/>
        <w:rPr/>
      </w:pPr>
      <w:r>
        <w:rPr>
          <w:b/>
          <w:sz w:val="36"/>
          <w:szCs w:val="36"/>
        </w:rPr>
        <w:tab/>
        <w:tab/>
        <w:tab/>
        <w:tab/>
        <w:t>Hearts Corner Farm</w:t>
      </w:r>
    </w:p>
    <w:p>
      <w:pPr>
        <w:pStyle w:val="Normal"/>
        <w:jc w:val="center"/>
        <w:rPr>
          <w:sz w:val="26"/>
          <w:szCs w:val="26"/>
        </w:rPr>
      </w:pPr>
      <w:r>
        <w:rPr>
          <w:sz w:val="26"/>
          <w:szCs w:val="26"/>
        </w:rPr>
      </w:r>
    </w:p>
    <w:p>
      <w:pPr>
        <w:pStyle w:val="Normal"/>
        <w:jc w:val="center"/>
        <w:rPr>
          <w:sz w:val="26"/>
          <w:szCs w:val="26"/>
        </w:rPr>
      </w:pPr>
      <w:r>
        <w:rPr>
          <w:sz w:val="26"/>
          <w:szCs w:val="26"/>
        </w:rPr>
        <w:t>Liability Release</w:t>
      </w:r>
    </w:p>
    <w:p>
      <w:pPr>
        <w:pStyle w:val="Normal"/>
        <w:jc w:val="center"/>
        <w:rPr>
          <w:sz w:val="17"/>
          <w:szCs w:val="17"/>
        </w:rPr>
      </w:pPr>
      <w:r>
        <w:rPr>
          <w:sz w:val="17"/>
          <w:szCs w:val="17"/>
        </w:rPr>
      </w:r>
    </w:p>
    <w:p>
      <w:pPr>
        <w:pStyle w:val="Normal"/>
        <w:rPr>
          <w:sz w:val="17"/>
          <w:szCs w:val="17"/>
        </w:rPr>
      </w:pPr>
      <w:r>
        <w:rPr>
          <w:sz w:val="20"/>
          <w:szCs w:val="20"/>
        </w:rPr>
        <w:t>Under Virginia law, an equine activity sponsor or equine professional is not liable for an injury to or the death of a participant in equine activities resulting exclusively from the inherent risks of equine activities. CODE OF VIRGINIA TITLE 3.1. AGRICULTURE, HORTICULTURE AND FOOD, CHAPTER 27.5. EQUINE ACTIVITY LIABILITY ACT, Va. Code Ann. § 3.1-796.130 (1994)</w:t>
      </w:r>
    </w:p>
    <w:p>
      <w:pPr>
        <w:pStyle w:val="Normal"/>
        <w:rPr>
          <w:sz w:val="20"/>
          <w:szCs w:val="20"/>
        </w:rPr>
      </w:pPr>
      <w:r>
        <w:rPr>
          <w:sz w:val="20"/>
          <w:szCs w:val="20"/>
        </w:rPr>
      </w:r>
    </w:p>
    <w:p>
      <w:pPr>
        <w:pStyle w:val="Normal"/>
        <w:rPr>
          <w:sz w:val="17"/>
          <w:szCs w:val="17"/>
        </w:rPr>
      </w:pPr>
      <w:r>
        <w:rPr>
          <w:sz w:val="20"/>
          <w:szCs w:val="20"/>
        </w:rPr>
        <w:t xml:space="preserve">1. I, __________________________, the undersigned have read and understand, and freely and voluntarily enter into this Release and Hold Harmless Agreement with Laura Gordon, her agents and employees, at Hearts Corner Farm (“Company”), understanding that this Release and Hold Harmless Agreement is a waiver of any and all liability(ies). </w:t>
      </w:r>
    </w:p>
    <w:p>
      <w:pPr>
        <w:pStyle w:val="Normal"/>
        <w:rPr>
          <w:sz w:val="20"/>
          <w:szCs w:val="20"/>
        </w:rPr>
      </w:pPr>
      <w:r>
        <w:rPr>
          <w:sz w:val="20"/>
          <w:szCs w:val="20"/>
        </w:rPr>
      </w:r>
    </w:p>
    <w:p>
      <w:pPr>
        <w:pStyle w:val="Normal"/>
        <w:rPr>
          <w:sz w:val="17"/>
          <w:szCs w:val="17"/>
        </w:rPr>
      </w:pPr>
      <w:r>
        <w:rPr>
          <w:sz w:val="20"/>
          <w:szCs w:val="20"/>
        </w:rPr>
        <w:t>2. I have read and fully understand the “WARNING” posted above.</w:t>
      </w:r>
    </w:p>
    <w:p>
      <w:pPr>
        <w:pStyle w:val="Normal"/>
        <w:rPr>
          <w:sz w:val="17"/>
          <w:szCs w:val="17"/>
        </w:rPr>
      </w:pPr>
      <w:r>
        <w:rPr>
          <w:sz w:val="20"/>
          <w:szCs w:val="20"/>
        </w:rPr>
        <w:t xml:space="preserve"> </w:t>
      </w:r>
    </w:p>
    <w:p>
      <w:pPr>
        <w:pStyle w:val="Normal"/>
        <w:rPr>
          <w:sz w:val="17"/>
          <w:szCs w:val="17"/>
        </w:rPr>
      </w:pPr>
      <w:r>
        <w:rPr>
          <w:sz w:val="20"/>
          <w:szCs w:val="20"/>
        </w:rPr>
        <w:t>3. I understand the potential dangers that I could incur in mounting, riding, walking, boarding, feeding said horse; including, but not limited to, any interactions with other horses. Understanding those risks I hereby release that Company, its officers, directors, shareholders, employees and anyone else directly or indirectly connected with that Company from any liability whatsoever in the event of injury or damage of any nature (or perhaps even death) to me or anyone else caused by or incidental to my electing to mount and ride a horse owned or operated by Laura Gordon, Hearts Corner Farm.</w:t>
      </w:r>
    </w:p>
    <w:p>
      <w:pPr>
        <w:pStyle w:val="Normal"/>
        <w:rPr>
          <w:sz w:val="20"/>
          <w:szCs w:val="20"/>
        </w:rPr>
      </w:pPr>
      <w:r>
        <w:rPr>
          <w:sz w:val="20"/>
          <w:szCs w:val="20"/>
        </w:rPr>
      </w:r>
    </w:p>
    <w:p>
      <w:pPr>
        <w:pStyle w:val="Normal"/>
        <w:rPr>
          <w:sz w:val="17"/>
          <w:szCs w:val="17"/>
        </w:rPr>
      </w:pPr>
      <w:r>
        <w:rPr>
          <w:sz w:val="20"/>
          <w:szCs w:val="20"/>
        </w:rPr>
        <w:t xml:space="preserve">4. I understand and recognize and warrant that this Release and Hold Harmless Agreement, is being voluntarily and intentionally signed and agreed to, and that in signing this Release and Hold Harmless Agreement I know and understand that this Release and Hold Harmless Agreement may further limit the liability of equine professionals beyond that statutorily provided by the above referenced EALA; to include any activity, whatsoever, involving an equine, including death, personal injury and/or damage to property. </w:t>
      </w:r>
    </w:p>
    <w:p>
      <w:pPr>
        <w:pStyle w:val="Normal"/>
        <w:rPr>
          <w:sz w:val="20"/>
          <w:szCs w:val="20"/>
        </w:rPr>
      </w:pPr>
      <w:r>
        <w:rPr>
          <w:sz w:val="20"/>
          <w:szCs w:val="20"/>
        </w:rPr>
      </w:r>
    </w:p>
    <w:p>
      <w:pPr>
        <w:pStyle w:val="Normal"/>
        <w:rPr>
          <w:sz w:val="17"/>
          <w:szCs w:val="17"/>
        </w:rPr>
      </w:pPr>
      <w:r>
        <w:rPr>
          <w:sz w:val="20"/>
          <w:szCs w:val="20"/>
        </w:rPr>
        <w:t xml:space="preserve">5. I recognize and agree that I know which equine professional(s) I will be working with, and acknowledge that I agree said equine professional(s) has/have made reasonable and prudent efforts to determine my ability to engage in the equine activity, and has/have sufficient knowledge of my equine and horseback riding skills as to relieve, release and hold harmless said equine professional(s) from any continuing duty to monitor my equine activities. </w:t>
      </w:r>
    </w:p>
    <w:p>
      <w:pPr>
        <w:pStyle w:val="Normal"/>
        <w:rPr>
          <w:sz w:val="20"/>
          <w:szCs w:val="20"/>
        </w:rPr>
      </w:pPr>
      <w:r>
        <w:rPr>
          <w:sz w:val="20"/>
          <w:szCs w:val="20"/>
        </w:rPr>
      </w:r>
    </w:p>
    <w:p>
      <w:pPr>
        <w:pStyle w:val="Normal"/>
        <w:rPr>
          <w:sz w:val="17"/>
          <w:szCs w:val="17"/>
        </w:rPr>
      </w:pPr>
      <w:r>
        <w:rPr>
          <w:sz w:val="20"/>
          <w:szCs w:val="20"/>
        </w:rPr>
        <w:t xml:space="preserve">6. I further voluntarily agree and warrant to Release and Hold Harmless this (these) equine professional(s) from any liability whatsoever, including, but not limited to, any incident caused by or related to said equine professional’s (s’) negligence, relating to injuries known, unknown, or otherwise not herein disclosed; including, but not limited to, injuries, death or property damage from: mounting; riding; dismounting; walking; grooming; feeding; use of horse barn, paddock, trails or horse ring, in any capacity; falling off horse whether horse is bucking, flipping, spooked; or my failure to understand any equine professional’s directions relating to my riding or otherwise use and control, or lack thereof, of my </w:t>
      </w:r>
    </w:p>
    <w:p>
      <w:pPr>
        <w:pStyle w:val="Normal"/>
        <w:rPr>
          <w:sz w:val="17"/>
          <w:szCs w:val="17"/>
        </w:rPr>
      </w:pPr>
      <w:r>
        <w:rPr>
          <w:sz w:val="20"/>
          <w:szCs w:val="20"/>
        </w:rPr>
        <w:t xml:space="preserve">horse or the horse I have been assigned to. </w:t>
      </w:r>
    </w:p>
    <w:p>
      <w:pPr>
        <w:pStyle w:val="Normal"/>
        <w:rPr>
          <w:sz w:val="20"/>
          <w:szCs w:val="20"/>
        </w:rPr>
      </w:pPr>
      <w:r>
        <w:rPr>
          <w:sz w:val="20"/>
          <w:szCs w:val="20"/>
        </w:rPr>
      </w:r>
    </w:p>
    <w:p>
      <w:pPr>
        <w:pStyle w:val="Normal"/>
        <w:rPr>
          <w:sz w:val="17"/>
          <w:szCs w:val="17"/>
        </w:rPr>
      </w:pPr>
      <w:r>
        <w:rPr>
          <w:sz w:val="20"/>
          <w:szCs w:val="20"/>
        </w:rPr>
        <w:t xml:space="preserve">NOTICE: Wearing an ASTM/SEI approved hard hat is REQUIRED while riding or driving. I understand photos of my lessons or clinics may be posted on social media or webpage. I understand these photos can be taken down at my request. </w:t>
      </w:r>
    </w:p>
    <w:p>
      <w:pPr>
        <w:pStyle w:val="Normal"/>
        <w:rPr>
          <w:sz w:val="20"/>
          <w:szCs w:val="20"/>
        </w:rPr>
      </w:pPr>
      <w:r>
        <w:rPr>
          <w:sz w:val="20"/>
          <w:szCs w:val="20"/>
        </w:rPr>
      </w:r>
    </w:p>
    <w:p>
      <w:pPr>
        <w:pStyle w:val="Normal"/>
        <w:rPr>
          <w:sz w:val="17"/>
          <w:szCs w:val="17"/>
        </w:rPr>
      </w:pPr>
      <w:r>
        <w:rPr>
          <w:sz w:val="20"/>
          <w:szCs w:val="20"/>
        </w:rPr>
        <w:t xml:space="preserve">Date: ________________________________ </w:t>
      </w:r>
    </w:p>
    <w:p>
      <w:pPr>
        <w:pStyle w:val="Normal"/>
        <w:rPr>
          <w:sz w:val="17"/>
          <w:szCs w:val="17"/>
        </w:rPr>
      </w:pPr>
      <w:r>
        <w:rPr>
          <w:sz w:val="20"/>
          <w:szCs w:val="20"/>
        </w:rPr>
        <w:t>Person voluntarily entering into this Release and Hold Harmless Agreement:</w:t>
      </w:r>
    </w:p>
    <w:p>
      <w:pPr>
        <w:pStyle w:val="Normal"/>
        <w:rPr>
          <w:sz w:val="17"/>
          <w:szCs w:val="17"/>
        </w:rPr>
      </w:pPr>
      <w:r>
        <w:rPr>
          <w:sz w:val="20"/>
          <w:szCs w:val="20"/>
        </w:rPr>
        <w:t xml:space="preserve">Printed Name:____________________________________________________________ </w:t>
      </w:r>
    </w:p>
    <w:p>
      <w:pPr>
        <w:pStyle w:val="Normal"/>
        <w:rPr>
          <w:sz w:val="17"/>
          <w:szCs w:val="17"/>
        </w:rPr>
      </w:pPr>
      <w:r>
        <w:rPr>
          <w:sz w:val="20"/>
          <w:szCs w:val="20"/>
        </w:rPr>
        <w:t>Signature: ______________________________ Date:__________________________</w:t>
      </w:r>
    </w:p>
    <w:p>
      <w:pPr>
        <w:pStyle w:val="Normal"/>
        <w:rPr>
          <w:sz w:val="17"/>
          <w:szCs w:val="17"/>
        </w:rPr>
      </w:pPr>
      <w:r>
        <w:rPr>
          <w:sz w:val="20"/>
          <w:szCs w:val="20"/>
        </w:rPr>
        <w:t xml:space="preserve">If minor, person representing himself/herself to the lawful Guardian under this Release and Hold Harmless Agreement: </w:t>
      </w:r>
    </w:p>
    <w:p>
      <w:pPr>
        <w:pStyle w:val="Normal"/>
        <w:rPr>
          <w:sz w:val="17"/>
          <w:szCs w:val="17"/>
        </w:rPr>
      </w:pPr>
      <w:r>
        <w:rPr>
          <w:sz w:val="20"/>
          <w:szCs w:val="20"/>
        </w:rPr>
        <w:t>Printed Name of Minor:_______________________________________________________</w:t>
      </w:r>
    </w:p>
    <w:p>
      <w:pPr>
        <w:pStyle w:val="Normal"/>
        <w:rPr>
          <w:sz w:val="17"/>
          <w:szCs w:val="17"/>
        </w:rPr>
      </w:pPr>
      <w:r>
        <w:rPr>
          <w:sz w:val="20"/>
          <w:szCs w:val="20"/>
        </w:rPr>
        <w:t xml:space="preserve">Printed Name of Guardian:____________________________________________________ </w:t>
      </w:r>
    </w:p>
    <w:p>
      <w:pPr>
        <w:pStyle w:val="Normal"/>
        <w:rPr/>
      </w:pPr>
      <w:r>
        <w:rPr>
          <w:sz w:val="20"/>
          <w:szCs w:val="20"/>
        </w:rPr>
        <w:t xml:space="preserve">Guardian Signature :________________________________ Date:___________________ </w:t>
      </w:r>
    </w:p>
    <w:sectPr>
      <w:type w:val="nextPage"/>
      <w:pgSz w:w="12240" w:h="15840"/>
      <w:pgMar w:left="1440" w:right="1440" w:header="0" w:top="1440" w:footer="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Liberation Sans">
    <w:altName w:val="Arial"/>
    <w:charset w:val="01"/>
    <w:family w:val="roman"/>
    <w:pitch w:val="variable"/>
  </w:font>
  <w:font w:name="Wingdings">
    <w:charset w:val="02"/>
    <w:family w:val="auto"/>
    <w:pitch w:val="default"/>
  </w:font>
  <w:font w:name="Wingdings 2">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w:hAnsi="Wingdings" w:cs="Wingdings" w:hint="default"/>
        <w:u w:val="none"/>
        <w:rFonts w:cs="Wingdings"/>
      </w:rPr>
    </w:lvl>
    <w:lvl w:ilvl="2">
      <w:start w:val="1"/>
      <w:numFmt w:val="bullet"/>
      <w:lvlText w:val=""/>
      <w:lvlJc w:val="left"/>
      <w:pPr>
        <w:ind w:left="2160" w:hanging="360"/>
      </w:pPr>
      <w:rPr>
        <w:rFonts w:ascii="Wingdings" w:hAnsi="Wingdings" w:cs="Wingdings" w:hint="default"/>
        <w:u w:val="none"/>
        <w:rFonts w:cs="Wingdings"/>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w:hAnsi="Wingdings" w:cs="Wingdings" w:hint="default"/>
        <w:u w:val="none"/>
        <w:rFonts w:cs="Wingdings"/>
      </w:rPr>
    </w:lvl>
    <w:lvl w:ilvl="5">
      <w:start w:val="1"/>
      <w:numFmt w:val="bullet"/>
      <w:lvlText w:val=""/>
      <w:lvlJc w:val="left"/>
      <w:pPr>
        <w:ind w:left="4320" w:hanging="360"/>
      </w:pPr>
      <w:rPr>
        <w:rFonts w:ascii="Wingdings" w:hAnsi="Wingdings" w:cs="Wingdings" w:hint="default"/>
        <w:u w:val="none"/>
        <w:rFonts w:cs="Wingdings"/>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w:hAnsi="Wingdings" w:cs="Wingdings" w:hint="default"/>
        <w:u w:val="none"/>
        <w:rFonts w:cs="Wingdings"/>
      </w:rPr>
    </w:lvl>
    <w:lvl w:ilvl="8">
      <w:start w:val="1"/>
      <w:numFmt w:val="bullet"/>
      <w:lvlText w:val=""/>
      <w:lvlJc w:val="left"/>
      <w:pPr>
        <w:ind w:left="6480" w:hanging="360"/>
      </w:pPr>
      <w:rPr>
        <w:rFonts w:ascii="Wingdings" w:hAnsi="Wingdings" w:cs="Wingdings" w:hint="default"/>
        <w:u w:val="none"/>
        <w:rFonts w:cs="Wingdings"/>
      </w:rPr>
    </w:lvl>
  </w:abstractNum>
  <w:abstractNum w:abstractNumId="2">
    <w:lvl w:ilvl="0">
      <w:start w:val="1"/>
      <w:numFmt w:val="bullet"/>
      <w:lvlText w:val=""/>
      <w:lvlJc w:val="left"/>
      <w:pPr>
        <w:ind w:left="720" w:hanging="360"/>
      </w:pPr>
      <w:rPr>
        <w:rFonts w:ascii="Wingdings" w:hAnsi="Wingdings" w:cs="Wingdings" w:hint="default"/>
        <w:sz w:val="24"/>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3">
    <w:lvl w:ilvl="0">
      <w:start w:val="1"/>
      <w:numFmt w:val="bullet"/>
      <w:lvlText w:val=""/>
      <w:lvlJc w:val="left"/>
      <w:pPr>
        <w:ind w:left="720" w:hanging="360"/>
      </w:pPr>
      <w:rPr>
        <w:rFonts w:ascii="Wingdings" w:hAnsi="Wingdings" w:cs="Wingdings" w:hint="default"/>
        <w:sz w:val="24"/>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4">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5">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w:hAnsi="Wingdings" w:cs="Wingdings" w:hint="default"/>
        <w:u w:val="none"/>
        <w:rFonts w:cs="Wingdings"/>
      </w:rPr>
    </w:lvl>
    <w:lvl w:ilvl="2">
      <w:start w:val="1"/>
      <w:numFmt w:val="bullet"/>
      <w:lvlText w:val=""/>
      <w:lvlJc w:val="left"/>
      <w:pPr>
        <w:ind w:left="2160" w:hanging="360"/>
      </w:pPr>
      <w:rPr>
        <w:rFonts w:ascii="Wingdings" w:hAnsi="Wingdings" w:cs="Wingdings" w:hint="default"/>
        <w:u w:val="none"/>
        <w:rFonts w:cs="Wingdings"/>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w:hAnsi="Wingdings" w:cs="Wingdings" w:hint="default"/>
        <w:u w:val="none"/>
        <w:rFonts w:cs="Wingdings"/>
      </w:rPr>
    </w:lvl>
    <w:lvl w:ilvl="5">
      <w:start w:val="1"/>
      <w:numFmt w:val="bullet"/>
      <w:lvlText w:val=""/>
      <w:lvlJc w:val="left"/>
      <w:pPr>
        <w:ind w:left="4320" w:hanging="360"/>
      </w:pPr>
      <w:rPr>
        <w:rFonts w:ascii="Wingdings" w:hAnsi="Wingdings" w:cs="Wingdings" w:hint="default"/>
        <w:u w:val="none"/>
        <w:rFonts w:cs="Wingdings"/>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w:hAnsi="Wingdings" w:cs="Wingdings" w:hint="default"/>
        <w:u w:val="none"/>
        <w:rFonts w:cs="Wingdings"/>
      </w:rPr>
    </w:lvl>
    <w:lvl w:ilvl="8">
      <w:start w:val="1"/>
      <w:numFmt w:val="bullet"/>
      <w:lvlText w:val=""/>
      <w:lvlJc w:val="left"/>
      <w:pPr>
        <w:ind w:left="6480" w:hanging="360"/>
      </w:pPr>
      <w:rPr>
        <w:rFonts w:ascii="Wingdings" w:hAnsi="Wingdings" w:cs="Wingdings" w:hint="default"/>
        <w:u w:val="none"/>
        <w:rFonts w:cs="Wingdings"/>
      </w:rPr>
    </w:lvl>
  </w:abstractNum>
  <w:abstractNum w:abstractNumId="6">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7">
    <w:lvl w:ilvl="0">
      <w:start w:val="1"/>
      <w:numFmt w:val="bullet"/>
      <w:lvlText w:val=""/>
      <w:lvlJc w:val="left"/>
      <w:pPr>
        <w:ind w:left="720" w:hanging="360"/>
      </w:pPr>
      <w:rPr>
        <w:rFonts w:ascii="Wingdings" w:hAnsi="Wingdings" w:cs="Wingdings" w:hint="default"/>
        <w:sz w:val="24"/>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8">
    <w:lvl w:ilvl="0">
      <w:start w:val="1"/>
      <w:numFmt w:val="bullet"/>
      <w:lvlText w:val=""/>
      <w:lvlJc w:val="left"/>
      <w:pPr>
        <w:ind w:left="720" w:hanging="360"/>
      </w:pPr>
      <w:rPr>
        <w:rFonts w:ascii="Wingdings" w:hAnsi="Wingdings" w:cs="Wingdings" w:hint="default"/>
        <w:sz w:val="24"/>
        <w:u w:val="none"/>
        <w:rFonts w:cs="Wingdings"/>
      </w:rPr>
    </w:lvl>
    <w:lvl w:ilvl="1">
      <w:start w:val="1"/>
      <w:numFmt w:val="bullet"/>
      <w:lvlText w:val=""/>
      <w:lvlJc w:val="left"/>
      <w:pPr>
        <w:ind w:left="1440" w:hanging="360"/>
      </w:pPr>
      <w:rPr>
        <w:rFonts w:ascii="Wingdings 2" w:hAnsi="Wingdings 2" w:cs="Wingdings 2" w:hint="default"/>
        <w:sz w:val="24"/>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9">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10">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11">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12">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13">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w:hAnsi="Wingdings" w:cs="Wingdings" w:hint="default"/>
        <w:u w:val="none"/>
        <w:rFonts w:cs="Wingdings"/>
      </w:rPr>
    </w:lvl>
    <w:lvl w:ilvl="2">
      <w:start w:val="1"/>
      <w:numFmt w:val="bullet"/>
      <w:lvlText w:val=""/>
      <w:lvlJc w:val="left"/>
      <w:pPr>
        <w:ind w:left="2160" w:hanging="360"/>
      </w:pPr>
      <w:rPr>
        <w:rFonts w:ascii="Wingdings" w:hAnsi="Wingdings" w:cs="Wingdings" w:hint="default"/>
        <w:u w:val="none"/>
        <w:rFonts w:cs="Wingdings"/>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w:hAnsi="Wingdings" w:cs="Wingdings" w:hint="default"/>
        <w:u w:val="none"/>
        <w:rFonts w:cs="Wingdings"/>
      </w:rPr>
    </w:lvl>
    <w:lvl w:ilvl="5">
      <w:start w:val="1"/>
      <w:numFmt w:val="bullet"/>
      <w:lvlText w:val=""/>
      <w:lvlJc w:val="left"/>
      <w:pPr>
        <w:ind w:left="4320" w:hanging="360"/>
      </w:pPr>
      <w:rPr>
        <w:rFonts w:ascii="Wingdings" w:hAnsi="Wingdings" w:cs="Wingdings" w:hint="default"/>
        <w:u w:val="none"/>
        <w:rFonts w:cs="Wingdings"/>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w:hAnsi="Wingdings" w:cs="Wingdings" w:hint="default"/>
        <w:u w:val="none"/>
        <w:rFonts w:cs="Wingdings"/>
      </w:rPr>
    </w:lvl>
    <w:lvl w:ilvl="8">
      <w:start w:val="1"/>
      <w:numFmt w:val="bullet"/>
      <w:lvlText w:val=""/>
      <w:lvlJc w:val="left"/>
      <w:pPr>
        <w:ind w:left="6480" w:hanging="360"/>
      </w:pPr>
      <w:rPr>
        <w:rFonts w:ascii="Wingdings" w:hAnsi="Wingdings" w:cs="Wingdings" w:hint="default"/>
        <w:u w:val="none"/>
        <w:rFonts w:cs="Wingdings"/>
      </w:rPr>
    </w:lvl>
  </w:abstractNum>
  <w:abstractNum w:abstractNumId="14">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Cs w:val="22"/>
        <w:lang w:val="en" w:eastAsia="zh-CN" w:bidi="hi-IN"/>
      </w:rPr>
    </w:rPrDefault>
    <w:pPrDefault>
      <w:pPr/>
    </w:pPrDefault>
  </w:docDefaults>
  <w:style w:type="paragraph" w:styleId="Normal">
    <w:name w:val="Normal"/>
    <w:qFormat/>
    <w:pPr>
      <w:widowControl w:val="false"/>
      <w:bidi w:val="0"/>
      <w:spacing w:lineRule="auto" w:line="276"/>
      <w:jc w:val="left"/>
    </w:pPr>
    <w:rPr>
      <w:rFonts w:ascii="Arial" w:hAnsi="Arial" w:eastAsia="Arial" w:cs="Arial"/>
      <w:color w:val="auto"/>
      <w:kern w:val="0"/>
      <w:sz w:val="22"/>
      <w:szCs w:val="22"/>
      <w:lang w:val="en" w:eastAsia="zh-CN" w:bidi="hi-IN"/>
    </w:rPr>
  </w:style>
  <w:style w:type="paragraph" w:styleId="Heading1">
    <w:name w:val="Heading 1"/>
    <w:next w:val="Normal"/>
    <w:qFormat/>
    <w:pPr>
      <w:keepNext w:val="true"/>
      <w:keepLines/>
      <w:pageBreakBefore w:val="false"/>
      <w:widowControl w:val="false"/>
      <w:spacing w:lineRule="auto" w:line="240" w:before="400" w:after="120"/>
    </w:pPr>
    <w:rPr>
      <w:rFonts w:ascii="Arial" w:hAnsi="Arial" w:eastAsia="Arial" w:cs="Arial"/>
      <w:color w:val="auto"/>
      <w:kern w:val="0"/>
      <w:sz w:val="40"/>
      <w:szCs w:val="40"/>
      <w:lang w:val="en" w:eastAsia="zh-CN" w:bidi="hi-IN"/>
    </w:rPr>
  </w:style>
  <w:style w:type="paragraph" w:styleId="Heading2">
    <w:name w:val="Heading 2"/>
    <w:next w:val="Normal"/>
    <w:qFormat/>
    <w:pPr>
      <w:keepNext w:val="true"/>
      <w:keepLines/>
      <w:pageBreakBefore w:val="false"/>
      <w:widowControl w:val="false"/>
      <w:spacing w:lineRule="auto" w:line="240" w:before="360" w:after="120"/>
    </w:pPr>
    <w:rPr>
      <w:rFonts w:ascii="Arial" w:hAnsi="Arial" w:eastAsia="Arial" w:cs="Arial"/>
      <w:b w:val="false"/>
      <w:color w:val="auto"/>
      <w:kern w:val="0"/>
      <w:sz w:val="32"/>
      <w:szCs w:val="32"/>
      <w:lang w:val="en" w:eastAsia="zh-CN" w:bidi="hi-IN"/>
    </w:rPr>
  </w:style>
  <w:style w:type="paragraph" w:styleId="Heading3">
    <w:name w:val="Heading 3"/>
    <w:next w:val="Normal"/>
    <w:qFormat/>
    <w:pPr>
      <w:keepNext w:val="true"/>
      <w:keepLines/>
      <w:pageBreakBefore w:val="false"/>
      <w:widowControl w:val="false"/>
      <w:spacing w:lineRule="auto" w:line="240" w:before="320" w:after="80"/>
    </w:pPr>
    <w:rPr>
      <w:rFonts w:ascii="Arial" w:hAnsi="Arial" w:eastAsia="Arial" w:cs="Arial"/>
      <w:b w:val="false"/>
      <w:color w:val="434343"/>
      <w:kern w:val="0"/>
      <w:sz w:val="28"/>
      <w:szCs w:val="28"/>
      <w:lang w:val="en" w:eastAsia="zh-CN" w:bidi="hi-IN"/>
    </w:rPr>
  </w:style>
  <w:style w:type="paragraph" w:styleId="Heading4">
    <w:name w:val="Heading 4"/>
    <w:next w:val="Normal"/>
    <w:qFormat/>
    <w:pPr>
      <w:keepNext w:val="true"/>
      <w:keepLines/>
      <w:pageBreakBefore w:val="false"/>
      <w:widowControl w:val="false"/>
      <w:spacing w:lineRule="auto" w:line="240" w:before="280" w:after="80"/>
    </w:pPr>
    <w:rPr>
      <w:rFonts w:ascii="Arial" w:hAnsi="Arial" w:eastAsia="Arial" w:cs="Arial"/>
      <w:color w:val="666666"/>
      <w:kern w:val="0"/>
      <w:sz w:val="24"/>
      <w:szCs w:val="24"/>
      <w:lang w:val="en" w:eastAsia="zh-CN" w:bidi="hi-IN"/>
    </w:rPr>
  </w:style>
  <w:style w:type="paragraph" w:styleId="Heading5">
    <w:name w:val="Heading 5"/>
    <w:next w:val="Normal"/>
    <w:qFormat/>
    <w:pPr>
      <w:keepNext w:val="true"/>
      <w:keepLines/>
      <w:pageBreakBefore w:val="false"/>
      <w:widowControl w:val="false"/>
      <w:spacing w:lineRule="auto" w:line="240" w:before="240" w:after="80"/>
    </w:pPr>
    <w:rPr>
      <w:rFonts w:ascii="Arial" w:hAnsi="Arial" w:eastAsia="Arial" w:cs="Arial"/>
      <w:color w:val="666666"/>
      <w:kern w:val="0"/>
      <w:sz w:val="22"/>
      <w:szCs w:val="22"/>
      <w:lang w:val="en" w:eastAsia="zh-CN" w:bidi="hi-IN"/>
    </w:rPr>
  </w:style>
  <w:style w:type="paragraph" w:styleId="Heading6">
    <w:name w:val="Heading 6"/>
    <w:next w:val="Normal"/>
    <w:qFormat/>
    <w:pPr>
      <w:keepNext w:val="true"/>
      <w:keepLines/>
      <w:pageBreakBefore w:val="false"/>
      <w:widowControl w:val="false"/>
      <w:spacing w:lineRule="auto" w:line="240" w:before="240" w:after="80"/>
    </w:pPr>
    <w:rPr>
      <w:rFonts w:ascii="Arial" w:hAnsi="Arial" w:eastAsia="Arial" w:cs="Arial"/>
      <w:i/>
      <w:color w:val="666666"/>
      <w:kern w:val="0"/>
      <w:sz w:val="22"/>
      <w:szCs w:val="22"/>
      <w:lang w:val="en" w:eastAsia="zh-CN" w:bidi="hi-IN"/>
    </w:rPr>
  </w:style>
  <w:style w:type="character" w:styleId="ListLabel1">
    <w:name w:val="ListLabel 1"/>
    <w:qFormat/>
    <w:rPr>
      <w:u w:val="none"/>
    </w:rPr>
  </w:style>
  <w:style w:type="character" w:styleId="ListLabel2">
    <w:name w:val="ListLabel 2"/>
    <w:qFormat/>
    <w:rPr>
      <w:u w:val="none"/>
    </w:rPr>
  </w:style>
  <w:style w:type="character" w:styleId="ListLabel3">
    <w:name w:val="ListLabel 3"/>
    <w:qFormat/>
    <w:rPr>
      <w:u w:val="none"/>
    </w:rPr>
  </w:style>
  <w:style w:type="character" w:styleId="ListLabel4">
    <w:name w:val="ListLabel 4"/>
    <w:qFormat/>
    <w:rPr>
      <w:u w:val="none"/>
    </w:rPr>
  </w:style>
  <w:style w:type="character" w:styleId="ListLabel5">
    <w:name w:val="ListLabel 5"/>
    <w:qFormat/>
    <w:rPr>
      <w:u w:val="none"/>
    </w:rPr>
  </w:style>
  <w:style w:type="character" w:styleId="ListLabel6">
    <w:name w:val="ListLabel 6"/>
    <w:qFormat/>
    <w:rPr>
      <w:u w:val="none"/>
    </w:rPr>
  </w:style>
  <w:style w:type="character" w:styleId="ListLabel7">
    <w:name w:val="ListLabel 7"/>
    <w:qFormat/>
    <w:rPr>
      <w:u w:val="none"/>
    </w:rPr>
  </w:style>
  <w:style w:type="character" w:styleId="ListLabel8">
    <w:name w:val="ListLabel 8"/>
    <w:qFormat/>
    <w:rPr>
      <w:u w:val="none"/>
    </w:rPr>
  </w:style>
  <w:style w:type="character" w:styleId="ListLabel9">
    <w:name w:val="ListLabel 9"/>
    <w:qFormat/>
    <w:rPr>
      <w:u w:val="none"/>
    </w:rPr>
  </w:style>
  <w:style w:type="character" w:styleId="ListLabel10">
    <w:name w:val="ListLabel 10"/>
    <w:qFormat/>
    <w:rPr>
      <w:sz w:val="24"/>
      <w:u w:val="none"/>
    </w:rPr>
  </w:style>
  <w:style w:type="character" w:styleId="ListLabel11">
    <w:name w:val="ListLabel 11"/>
    <w:qFormat/>
    <w:rPr>
      <w:u w:val="none"/>
    </w:rPr>
  </w:style>
  <w:style w:type="character" w:styleId="ListLabel12">
    <w:name w:val="ListLabel 12"/>
    <w:qFormat/>
    <w:rPr>
      <w:u w:val="none"/>
    </w:rPr>
  </w:style>
  <w:style w:type="character" w:styleId="ListLabel13">
    <w:name w:val="ListLabel 13"/>
    <w:qFormat/>
    <w:rPr>
      <w:u w:val="none"/>
    </w:rPr>
  </w:style>
  <w:style w:type="character" w:styleId="ListLabel14">
    <w:name w:val="ListLabel 14"/>
    <w:qFormat/>
    <w:rPr>
      <w:u w:val="none"/>
    </w:rPr>
  </w:style>
  <w:style w:type="character" w:styleId="ListLabel15">
    <w:name w:val="ListLabel 15"/>
    <w:qFormat/>
    <w:rPr>
      <w:u w:val="none"/>
    </w:rPr>
  </w:style>
  <w:style w:type="character" w:styleId="ListLabel16">
    <w:name w:val="ListLabel 16"/>
    <w:qFormat/>
    <w:rPr>
      <w:u w:val="none"/>
    </w:rPr>
  </w:style>
  <w:style w:type="character" w:styleId="ListLabel17">
    <w:name w:val="ListLabel 17"/>
    <w:qFormat/>
    <w:rPr>
      <w:u w:val="none"/>
    </w:rPr>
  </w:style>
  <w:style w:type="character" w:styleId="ListLabel18">
    <w:name w:val="ListLabel 18"/>
    <w:qFormat/>
    <w:rPr>
      <w:u w:val="none"/>
    </w:rPr>
  </w:style>
  <w:style w:type="character" w:styleId="ListLabel19">
    <w:name w:val="ListLabel 19"/>
    <w:qFormat/>
    <w:rPr>
      <w:sz w:val="24"/>
      <w:u w:val="none"/>
    </w:rPr>
  </w:style>
  <w:style w:type="character" w:styleId="ListLabel20">
    <w:name w:val="ListLabel 20"/>
    <w:qFormat/>
    <w:rPr>
      <w:u w:val="none"/>
    </w:rPr>
  </w:style>
  <w:style w:type="character" w:styleId="ListLabel21">
    <w:name w:val="ListLabel 21"/>
    <w:qFormat/>
    <w:rPr>
      <w:u w:val="none"/>
    </w:rPr>
  </w:style>
  <w:style w:type="character" w:styleId="ListLabel22">
    <w:name w:val="ListLabel 22"/>
    <w:qFormat/>
    <w:rPr>
      <w:u w:val="none"/>
    </w:rPr>
  </w:style>
  <w:style w:type="character" w:styleId="ListLabel23">
    <w:name w:val="ListLabel 23"/>
    <w:qFormat/>
    <w:rPr>
      <w:u w:val="none"/>
    </w:rPr>
  </w:style>
  <w:style w:type="character" w:styleId="ListLabel24">
    <w:name w:val="ListLabel 24"/>
    <w:qFormat/>
    <w:rPr>
      <w:u w:val="none"/>
    </w:rPr>
  </w:style>
  <w:style w:type="character" w:styleId="ListLabel25">
    <w:name w:val="ListLabel 25"/>
    <w:qFormat/>
    <w:rPr>
      <w:u w:val="none"/>
    </w:rPr>
  </w:style>
  <w:style w:type="character" w:styleId="ListLabel26">
    <w:name w:val="ListLabel 26"/>
    <w:qFormat/>
    <w:rPr>
      <w:u w:val="none"/>
    </w:rPr>
  </w:style>
  <w:style w:type="character" w:styleId="ListLabel27">
    <w:name w:val="ListLabel 27"/>
    <w:qFormat/>
    <w:rPr>
      <w:u w:val="none"/>
    </w:rPr>
  </w:style>
  <w:style w:type="character" w:styleId="ListLabel28">
    <w:name w:val="ListLabel 28"/>
    <w:qFormat/>
    <w:rPr>
      <w:u w:val="none"/>
    </w:rPr>
  </w:style>
  <w:style w:type="character" w:styleId="ListLabel29">
    <w:name w:val="ListLabel 29"/>
    <w:qFormat/>
    <w:rPr>
      <w:u w:val="none"/>
    </w:rPr>
  </w:style>
  <w:style w:type="character" w:styleId="ListLabel30">
    <w:name w:val="ListLabel 30"/>
    <w:qFormat/>
    <w:rPr>
      <w:u w:val="none"/>
    </w:rPr>
  </w:style>
  <w:style w:type="character" w:styleId="ListLabel31">
    <w:name w:val="ListLabel 31"/>
    <w:qFormat/>
    <w:rPr>
      <w:u w:val="none"/>
    </w:rPr>
  </w:style>
  <w:style w:type="character" w:styleId="ListLabel32">
    <w:name w:val="ListLabel 32"/>
    <w:qFormat/>
    <w:rPr>
      <w:u w:val="none"/>
    </w:rPr>
  </w:style>
  <w:style w:type="character" w:styleId="ListLabel33">
    <w:name w:val="ListLabel 33"/>
    <w:qFormat/>
    <w:rPr>
      <w:u w:val="none"/>
    </w:rPr>
  </w:style>
  <w:style w:type="character" w:styleId="ListLabel34">
    <w:name w:val="ListLabel 34"/>
    <w:qFormat/>
    <w:rPr>
      <w:u w:val="none"/>
    </w:rPr>
  </w:style>
  <w:style w:type="character" w:styleId="ListLabel35">
    <w:name w:val="ListLabel 35"/>
    <w:qFormat/>
    <w:rPr>
      <w:u w:val="none"/>
    </w:rPr>
  </w:style>
  <w:style w:type="character" w:styleId="ListLabel36">
    <w:name w:val="ListLabel 36"/>
    <w:qFormat/>
    <w:rPr>
      <w:u w:val="none"/>
    </w:rPr>
  </w:style>
  <w:style w:type="character" w:styleId="ListLabel37">
    <w:name w:val="ListLabel 37"/>
    <w:qFormat/>
    <w:rPr>
      <w:u w:val="none"/>
    </w:rPr>
  </w:style>
  <w:style w:type="character" w:styleId="ListLabel38">
    <w:name w:val="ListLabel 38"/>
    <w:qFormat/>
    <w:rPr>
      <w:u w:val="none"/>
    </w:rPr>
  </w:style>
  <w:style w:type="character" w:styleId="ListLabel39">
    <w:name w:val="ListLabel 39"/>
    <w:qFormat/>
    <w:rPr>
      <w:u w:val="none"/>
    </w:rPr>
  </w:style>
  <w:style w:type="character" w:styleId="ListLabel40">
    <w:name w:val="ListLabel 40"/>
    <w:qFormat/>
    <w:rPr>
      <w:u w:val="none"/>
    </w:rPr>
  </w:style>
  <w:style w:type="character" w:styleId="ListLabel41">
    <w:name w:val="ListLabel 41"/>
    <w:qFormat/>
    <w:rPr>
      <w:u w:val="none"/>
    </w:rPr>
  </w:style>
  <w:style w:type="character" w:styleId="ListLabel42">
    <w:name w:val="ListLabel 42"/>
    <w:qFormat/>
    <w:rPr>
      <w:u w:val="none"/>
    </w:rPr>
  </w:style>
  <w:style w:type="character" w:styleId="ListLabel43">
    <w:name w:val="ListLabel 43"/>
    <w:qFormat/>
    <w:rPr>
      <w:u w:val="none"/>
    </w:rPr>
  </w:style>
  <w:style w:type="character" w:styleId="ListLabel44">
    <w:name w:val="ListLabel 44"/>
    <w:qFormat/>
    <w:rPr>
      <w:u w:val="none"/>
    </w:rPr>
  </w:style>
  <w:style w:type="character" w:styleId="ListLabel45">
    <w:name w:val="ListLabel 45"/>
    <w:qFormat/>
    <w:rPr>
      <w:u w:val="none"/>
    </w:rPr>
  </w:style>
  <w:style w:type="character" w:styleId="ListLabel46">
    <w:name w:val="ListLabel 46"/>
    <w:qFormat/>
    <w:rPr>
      <w:u w:val="none"/>
    </w:rPr>
  </w:style>
  <w:style w:type="character" w:styleId="ListLabel47">
    <w:name w:val="ListLabel 47"/>
    <w:qFormat/>
    <w:rPr>
      <w:u w:val="none"/>
    </w:rPr>
  </w:style>
  <w:style w:type="character" w:styleId="ListLabel48">
    <w:name w:val="ListLabel 48"/>
    <w:qFormat/>
    <w:rPr>
      <w:u w:val="none"/>
    </w:rPr>
  </w:style>
  <w:style w:type="character" w:styleId="ListLabel49">
    <w:name w:val="ListLabel 49"/>
    <w:qFormat/>
    <w:rPr>
      <w:u w:val="none"/>
    </w:rPr>
  </w:style>
  <w:style w:type="character" w:styleId="ListLabel50">
    <w:name w:val="ListLabel 50"/>
    <w:qFormat/>
    <w:rPr>
      <w:u w:val="none"/>
    </w:rPr>
  </w:style>
  <w:style w:type="character" w:styleId="ListLabel51">
    <w:name w:val="ListLabel 51"/>
    <w:qFormat/>
    <w:rPr>
      <w:u w:val="none"/>
    </w:rPr>
  </w:style>
  <w:style w:type="character" w:styleId="ListLabel52">
    <w:name w:val="ListLabel 52"/>
    <w:qFormat/>
    <w:rPr>
      <w:u w:val="none"/>
    </w:rPr>
  </w:style>
  <w:style w:type="character" w:styleId="ListLabel53">
    <w:name w:val="ListLabel 53"/>
    <w:qFormat/>
    <w:rPr>
      <w:u w:val="none"/>
    </w:rPr>
  </w:style>
  <w:style w:type="character" w:styleId="ListLabel54">
    <w:name w:val="ListLabel 54"/>
    <w:qFormat/>
    <w:rPr>
      <w:u w:val="none"/>
    </w:rPr>
  </w:style>
  <w:style w:type="character" w:styleId="ListLabel55">
    <w:name w:val="ListLabel 55"/>
    <w:qFormat/>
    <w:rPr>
      <w:sz w:val="24"/>
      <w:u w:val="none"/>
    </w:rPr>
  </w:style>
  <w:style w:type="character" w:styleId="ListLabel56">
    <w:name w:val="ListLabel 56"/>
    <w:qFormat/>
    <w:rPr>
      <w:u w:val="none"/>
    </w:rPr>
  </w:style>
  <w:style w:type="character" w:styleId="ListLabel57">
    <w:name w:val="ListLabel 57"/>
    <w:qFormat/>
    <w:rPr>
      <w:u w:val="none"/>
    </w:rPr>
  </w:style>
  <w:style w:type="character" w:styleId="ListLabel58">
    <w:name w:val="ListLabel 58"/>
    <w:qFormat/>
    <w:rPr>
      <w:u w:val="none"/>
    </w:rPr>
  </w:style>
  <w:style w:type="character" w:styleId="ListLabel59">
    <w:name w:val="ListLabel 59"/>
    <w:qFormat/>
    <w:rPr>
      <w:u w:val="none"/>
    </w:rPr>
  </w:style>
  <w:style w:type="character" w:styleId="ListLabel60">
    <w:name w:val="ListLabel 60"/>
    <w:qFormat/>
    <w:rPr>
      <w:u w:val="none"/>
    </w:rPr>
  </w:style>
  <w:style w:type="character" w:styleId="ListLabel61">
    <w:name w:val="ListLabel 61"/>
    <w:qFormat/>
    <w:rPr>
      <w:u w:val="none"/>
    </w:rPr>
  </w:style>
  <w:style w:type="character" w:styleId="ListLabel62">
    <w:name w:val="ListLabel 62"/>
    <w:qFormat/>
    <w:rPr>
      <w:u w:val="none"/>
    </w:rPr>
  </w:style>
  <w:style w:type="character" w:styleId="ListLabel63">
    <w:name w:val="ListLabel 63"/>
    <w:qFormat/>
    <w:rPr>
      <w:u w:val="none"/>
    </w:rPr>
  </w:style>
  <w:style w:type="character" w:styleId="ListLabel64">
    <w:name w:val="ListLabel 64"/>
    <w:qFormat/>
    <w:rPr>
      <w:sz w:val="24"/>
      <w:u w:val="none"/>
    </w:rPr>
  </w:style>
  <w:style w:type="character" w:styleId="ListLabel65">
    <w:name w:val="ListLabel 65"/>
    <w:qFormat/>
    <w:rPr>
      <w:sz w:val="24"/>
      <w:u w:val="none"/>
    </w:rPr>
  </w:style>
  <w:style w:type="character" w:styleId="ListLabel66">
    <w:name w:val="ListLabel 66"/>
    <w:qFormat/>
    <w:rPr>
      <w:u w:val="none"/>
    </w:rPr>
  </w:style>
  <w:style w:type="character" w:styleId="ListLabel67">
    <w:name w:val="ListLabel 67"/>
    <w:qFormat/>
    <w:rPr>
      <w:u w:val="none"/>
    </w:rPr>
  </w:style>
  <w:style w:type="character" w:styleId="ListLabel68">
    <w:name w:val="ListLabel 68"/>
    <w:qFormat/>
    <w:rPr>
      <w:u w:val="none"/>
    </w:rPr>
  </w:style>
  <w:style w:type="character" w:styleId="ListLabel69">
    <w:name w:val="ListLabel 69"/>
    <w:qFormat/>
    <w:rPr>
      <w:u w:val="none"/>
    </w:rPr>
  </w:style>
  <w:style w:type="character" w:styleId="ListLabel70">
    <w:name w:val="ListLabel 70"/>
    <w:qFormat/>
    <w:rPr>
      <w:u w:val="none"/>
    </w:rPr>
  </w:style>
  <w:style w:type="character" w:styleId="ListLabel71">
    <w:name w:val="ListLabel 71"/>
    <w:qFormat/>
    <w:rPr>
      <w:u w:val="none"/>
    </w:rPr>
  </w:style>
  <w:style w:type="character" w:styleId="ListLabel72">
    <w:name w:val="ListLabel 72"/>
    <w:qFormat/>
    <w:rPr>
      <w:u w:val="none"/>
    </w:rPr>
  </w:style>
  <w:style w:type="character" w:styleId="ListLabel73">
    <w:name w:val="ListLabel 73"/>
    <w:qFormat/>
    <w:rPr>
      <w:u w:val="none"/>
    </w:rPr>
  </w:style>
  <w:style w:type="character" w:styleId="ListLabel74">
    <w:name w:val="ListLabel 74"/>
    <w:qFormat/>
    <w:rPr>
      <w:u w:val="none"/>
    </w:rPr>
  </w:style>
  <w:style w:type="character" w:styleId="ListLabel75">
    <w:name w:val="ListLabel 75"/>
    <w:qFormat/>
    <w:rPr>
      <w:u w:val="none"/>
    </w:rPr>
  </w:style>
  <w:style w:type="character" w:styleId="ListLabel76">
    <w:name w:val="ListLabel 76"/>
    <w:qFormat/>
    <w:rPr>
      <w:u w:val="none"/>
    </w:rPr>
  </w:style>
  <w:style w:type="character" w:styleId="ListLabel77">
    <w:name w:val="ListLabel 77"/>
    <w:qFormat/>
    <w:rPr>
      <w:u w:val="none"/>
    </w:rPr>
  </w:style>
  <w:style w:type="character" w:styleId="ListLabel78">
    <w:name w:val="ListLabel 78"/>
    <w:qFormat/>
    <w:rPr>
      <w:u w:val="none"/>
    </w:rPr>
  </w:style>
  <w:style w:type="character" w:styleId="ListLabel79">
    <w:name w:val="ListLabel 79"/>
    <w:qFormat/>
    <w:rPr>
      <w:u w:val="none"/>
    </w:rPr>
  </w:style>
  <w:style w:type="character" w:styleId="ListLabel80">
    <w:name w:val="ListLabel 80"/>
    <w:qFormat/>
    <w:rPr>
      <w:u w:val="none"/>
    </w:rPr>
  </w:style>
  <w:style w:type="character" w:styleId="ListLabel81">
    <w:name w:val="ListLabel 81"/>
    <w:qFormat/>
    <w:rPr>
      <w:u w:val="none"/>
    </w:rPr>
  </w:style>
  <w:style w:type="character" w:styleId="ListLabel82">
    <w:name w:val="ListLabel 82"/>
    <w:qFormat/>
    <w:rPr>
      <w:u w:val="none"/>
    </w:rPr>
  </w:style>
  <w:style w:type="character" w:styleId="ListLabel83">
    <w:name w:val="ListLabel 83"/>
    <w:qFormat/>
    <w:rPr>
      <w:u w:val="none"/>
    </w:rPr>
  </w:style>
  <w:style w:type="character" w:styleId="ListLabel84">
    <w:name w:val="ListLabel 84"/>
    <w:qFormat/>
    <w:rPr>
      <w:u w:val="none"/>
    </w:rPr>
  </w:style>
  <w:style w:type="character" w:styleId="ListLabel85">
    <w:name w:val="ListLabel 85"/>
    <w:qFormat/>
    <w:rPr>
      <w:u w:val="none"/>
    </w:rPr>
  </w:style>
  <w:style w:type="character" w:styleId="ListLabel86">
    <w:name w:val="ListLabel 86"/>
    <w:qFormat/>
    <w:rPr>
      <w:u w:val="none"/>
    </w:rPr>
  </w:style>
  <w:style w:type="character" w:styleId="ListLabel87">
    <w:name w:val="ListLabel 87"/>
    <w:qFormat/>
    <w:rPr>
      <w:u w:val="none"/>
    </w:rPr>
  </w:style>
  <w:style w:type="character" w:styleId="ListLabel88">
    <w:name w:val="ListLabel 88"/>
    <w:qFormat/>
    <w:rPr>
      <w:u w:val="none"/>
    </w:rPr>
  </w:style>
  <w:style w:type="character" w:styleId="ListLabel89">
    <w:name w:val="ListLabel 89"/>
    <w:qFormat/>
    <w:rPr>
      <w:u w:val="none"/>
    </w:rPr>
  </w:style>
  <w:style w:type="character" w:styleId="ListLabel90">
    <w:name w:val="ListLabel 90"/>
    <w:qFormat/>
    <w:rPr>
      <w:u w:val="none"/>
    </w:rPr>
  </w:style>
  <w:style w:type="character" w:styleId="ListLabel91">
    <w:name w:val="ListLabel 91"/>
    <w:qFormat/>
    <w:rPr>
      <w:u w:val="none"/>
    </w:rPr>
  </w:style>
  <w:style w:type="character" w:styleId="ListLabel92">
    <w:name w:val="ListLabel 92"/>
    <w:qFormat/>
    <w:rPr>
      <w:u w:val="none"/>
    </w:rPr>
  </w:style>
  <w:style w:type="character" w:styleId="ListLabel93">
    <w:name w:val="ListLabel 93"/>
    <w:qFormat/>
    <w:rPr>
      <w:u w:val="none"/>
    </w:rPr>
  </w:style>
  <w:style w:type="character" w:styleId="ListLabel94">
    <w:name w:val="ListLabel 94"/>
    <w:qFormat/>
    <w:rPr>
      <w:u w:val="none"/>
    </w:rPr>
  </w:style>
  <w:style w:type="character" w:styleId="ListLabel95">
    <w:name w:val="ListLabel 95"/>
    <w:qFormat/>
    <w:rPr>
      <w:u w:val="none"/>
    </w:rPr>
  </w:style>
  <w:style w:type="character" w:styleId="ListLabel96">
    <w:name w:val="ListLabel 96"/>
    <w:qFormat/>
    <w:rPr>
      <w:u w:val="none"/>
    </w:rPr>
  </w:style>
  <w:style w:type="character" w:styleId="ListLabel97">
    <w:name w:val="ListLabel 97"/>
    <w:qFormat/>
    <w:rPr>
      <w:u w:val="none"/>
    </w:rPr>
  </w:style>
  <w:style w:type="character" w:styleId="ListLabel98">
    <w:name w:val="ListLabel 98"/>
    <w:qFormat/>
    <w:rPr>
      <w:u w:val="none"/>
    </w:rPr>
  </w:style>
  <w:style w:type="character" w:styleId="ListLabel99">
    <w:name w:val="ListLabel 99"/>
    <w:qFormat/>
    <w:rPr>
      <w:u w:val="none"/>
    </w:rPr>
  </w:style>
  <w:style w:type="character" w:styleId="ListLabel100">
    <w:name w:val="ListLabel 100"/>
    <w:qFormat/>
    <w:rPr>
      <w:u w:val="none"/>
    </w:rPr>
  </w:style>
  <w:style w:type="character" w:styleId="ListLabel101">
    <w:name w:val="ListLabel 101"/>
    <w:qFormat/>
    <w:rPr>
      <w:u w:val="none"/>
    </w:rPr>
  </w:style>
  <w:style w:type="character" w:styleId="ListLabel102">
    <w:name w:val="ListLabel 102"/>
    <w:qFormat/>
    <w:rPr>
      <w:u w:val="none"/>
    </w:rPr>
  </w:style>
  <w:style w:type="character" w:styleId="ListLabel103">
    <w:name w:val="ListLabel 103"/>
    <w:qFormat/>
    <w:rPr>
      <w:u w:val="none"/>
    </w:rPr>
  </w:style>
  <w:style w:type="character" w:styleId="ListLabel104">
    <w:name w:val="ListLabel 104"/>
    <w:qFormat/>
    <w:rPr>
      <w:u w:val="none"/>
    </w:rPr>
  </w:style>
  <w:style w:type="character" w:styleId="ListLabel105">
    <w:name w:val="ListLabel 105"/>
    <w:qFormat/>
    <w:rPr>
      <w:u w:val="none"/>
    </w:rPr>
  </w:style>
  <w:style w:type="character" w:styleId="ListLabel106">
    <w:name w:val="ListLabel 106"/>
    <w:qFormat/>
    <w:rPr>
      <w:u w:val="none"/>
    </w:rPr>
  </w:style>
  <w:style w:type="character" w:styleId="ListLabel107">
    <w:name w:val="ListLabel 107"/>
    <w:qFormat/>
    <w:rPr>
      <w:u w:val="none"/>
    </w:rPr>
  </w:style>
  <w:style w:type="character" w:styleId="ListLabel108">
    <w:name w:val="ListLabel 108"/>
    <w:qFormat/>
    <w:rPr>
      <w:u w:val="none"/>
    </w:rPr>
  </w:style>
  <w:style w:type="character" w:styleId="ListLabel109">
    <w:name w:val="ListLabel 109"/>
    <w:qFormat/>
    <w:rPr>
      <w:u w:val="none"/>
    </w:rPr>
  </w:style>
  <w:style w:type="character" w:styleId="ListLabel110">
    <w:name w:val="ListLabel 110"/>
    <w:qFormat/>
    <w:rPr>
      <w:u w:val="none"/>
    </w:rPr>
  </w:style>
  <w:style w:type="character" w:styleId="ListLabel111">
    <w:name w:val="ListLabel 111"/>
    <w:qFormat/>
    <w:rPr>
      <w:u w:val="none"/>
    </w:rPr>
  </w:style>
  <w:style w:type="character" w:styleId="ListLabel112">
    <w:name w:val="ListLabel 112"/>
    <w:qFormat/>
    <w:rPr>
      <w:u w:val="none"/>
    </w:rPr>
  </w:style>
  <w:style w:type="character" w:styleId="ListLabel113">
    <w:name w:val="ListLabel 113"/>
    <w:qFormat/>
    <w:rPr>
      <w:u w:val="none"/>
    </w:rPr>
  </w:style>
  <w:style w:type="character" w:styleId="ListLabel114">
    <w:name w:val="ListLabel 114"/>
    <w:qFormat/>
    <w:rPr>
      <w:u w:val="none"/>
    </w:rPr>
  </w:style>
  <w:style w:type="character" w:styleId="ListLabel115">
    <w:name w:val="ListLabel 115"/>
    <w:qFormat/>
    <w:rPr>
      <w:u w:val="none"/>
    </w:rPr>
  </w:style>
  <w:style w:type="character" w:styleId="ListLabel116">
    <w:name w:val="ListLabel 116"/>
    <w:qFormat/>
    <w:rPr>
      <w:u w:val="none"/>
    </w:rPr>
  </w:style>
  <w:style w:type="character" w:styleId="ListLabel117">
    <w:name w:val="ListLabel 117"/>
    <w:qFormat/>
    <w:rPr>
      <w:u w:val="none"/>
    </w:rPr>
  </w:style>
  <w:style w:type="character" w:styleId="ListLabel118">
    <w:name w:val="ListLabel 118"/>
    <w:qFormat/>
    <w:rPr>
      <w:color w:val="1155CC"/>
      <w:sz w:val="24"/>
      <w:szCs w:val="24"/>
      <w:u w:val="single"/>
    </w:rPr>
  </w:style>
  <w:style w:type="character" w:styleId="InternetLink">
    <w:name w:val="Internet Link"/>
    <w:rPr>
      <w:color w:val="000080"/>
      <w:u w:val="single"/>
      <w:lang w:val="zxx" w:eastAsia="zxx" w:bidi="zxx"/>
    </w:rPr>
  </w:style>
  <w:style w:type="character" w:styleId="ListLabel119">
    <w:name w:val="ListLabel 119"/>
    <w:qFormat/>
    <w:rPr>
      <w:rFonts w:cs="Wingdings"/>
      <w:u w:val="none"/>
    </w:rPr>
  </w:style>
  <w:style w:type="character" w:styleId="ListLabel120">
    <w:name w:val="ListLabel 120"/>
    <w:qFormat/>
    <w:rPr>
      <w:rFonts w:cs="Wingdings"/>
      <w:u w:val="none"/>
    </w:rPr>
  </w:style>
  <w:style w:type="character" w:styleId="ListLabel121">
    <w:name w:val="ListLabel 121"/>
    <w:qFormat/>
    <w:rPr>
      <w:rFonts w:cs="Wingdings"/>
      <w:u w:val="none"/>
    </w:rPr>
  </w:style>
  <w:style w:type="character" w:styleId="ListLabel122">
    <w:name w:val="ListLabel 122"/>
    <w:qFormat/>
    <w:rPr>
      <w:rFonts w:cs="Wingdings"/>
      <w:u w:val="none"/>
    </w:rPr>
  </w:style>
  <w:style w:type="character" w:styleId="ListLabel123">
    <w:name w:val="ListLabel 123"/>
    <w:qFormat/>
    <w:rPr>
      <w:rFonts w:cs="Wingdings"/>
      <w:u w:val="none"/>
    </w:rPr>
  </w:style>
  <w:style w:type="character" w:styleId="ListLabel124">
    <w:name w:val="ListLabel 124"/>
    <w:qFormat/>
    <w:rPr>
      <w:rFonts w:cs="Wingdings"/>
      <w:u w:val="none"/>
    </w:rPr>
  </w:style>
  <w:style w:type="character" w:styleId="ListLabel125">
    <w:name w:val="ListLabel 125"/>
    <w:qFormat/>
    <w:rPr>
      <w:rFonts w:cs="Wingdings"/>
      <w:u w:val="none"/>
    </w:rPr>
  </w:style>
  <w:style w:type="character" w:styleId="ListLabel126">
    <w:name w:val="ListLabel 126"/>
    <w:qFormat/>
    <w:rPr>
      <w:rFonts w:cs="Wingdings"/>
      <w:u w:val="none"/>
    </w:rPr>
  </w:style>
  <w:style w:type="character" w:styleId="ListLabel127">
    <w:name w:val="ListLabel 127"/>
    <w:qFormat/>
    <w:rPr>
      <w:rFonts w:cs="Wingdings"/>
      <w:u w:val="none"/>
    </w:rPr>
  </w:style>
  <w:style w:type="character" w:styleId="ListLabel128">
    <w:name w:val="ListLabel 128"/>
    <w:qFormat/>
    <w:rPr>
      <w:rFonts w:cs="Wingdings"/>
      <w:sz w:val="24"/>
      <w:u w:val="none"/>
    </w:rPr>
  </w:style>
  <w:style w:type="character" w:styleId="ListLabel129">
    <w:name w:val="ListLabel 129"/>
    <w:qFormat/>
    <w:rPr>
      <w:rFonts w:cs="Wingdings 2"/>
      <w:u w:val="none"/>
    </w:rPr>
  </w:style>
  <w:style w:type="character" w:styleId="ListLabel130">
    <w:name w:val="ListLabel 130"/>
    <w:qFormat/>
    <w:rPr>
      <w:rFonts w:cs="OpenSymbol"/>
      <w:u w:val="none"/>
    </w:rPr>
  </w:style>
  <w:style w:type="character" w:styleId="ListLabel131">
    <w:name w:val="ListLabel 131"/>
    <w:qFormat/>
    <w:rPr>
      <w:rFonts w:cs="Wingdings"/>
      <w:u w:val="none"/>
    </w:rPr>
  </w:style>
  <w:style w:type="character" w:styleId="ListLabel132">
    <w:name w:val="ListLabel 132"/>
    <w:qFormat/>
    <w:rPr>
      <w:rFonts w:cs="Wingdings 2"/>
      <w:u w:val="none"/>
    </w:rPr>
  </w:style>
  <w:style w:type="character" w:styleId="ListLabel133">
    <w:name w:val="ListLabel 133"/>
    <w:qFormat/>
    <w:rPr>
      <w:rFonts w:cs="OpenSymbol"/>
      <w:u w:val="none"/>
    </w:rPr>
  </w:style>
  <w:style w:type="character" w:styleId="ListLabel134">
    <w:name w:val="ListLabel 134"/>
    <w:qFormat/>
    <w:rPr>
      <w:rFonts w:cs="Wingdings"/>
      <w:u w:val="none"/>
    </w:rPr>
  </w:style>
  <w:style w:type="character" w:styleId="ListLabel135">
    <w:name w:val="ListLabel 135"/>
    <w:qFormat/>
    <w:rPr>
      <w:rFonts w:cs="Wingdings 2"/>
      <w:u w:val="none"/>
    </w:rPr>
  </w:style>
  <w:style w:type="character" w:styleId="ListLabel136">
    <w:name w:val="ListLabel 136"/>
    <w:qFormat/>
    <w:rPr>
      <w:rFonts w:cs="OpenSymbol"/>
      <w:u w:val="none"/>
    </w:rPr>
  </w:style>
  <w:style w:type="character" w:styleId="ListLabel137">
    <w:name w:val="ListLabel 137"/>
    <w:qFormat/>
    <w:rPr>
      <w:rFonts w:cs="Wingdings"/>
      <w:sz w:val="24"/>
      <w:u w:val="none"/>
    </w:rPr>
  </w:style>
  <w:style w:type="character" w:styleId="ListLabel138">
    <w:name w:val="ListLabel 138"/>
    <w:qFormat/>
    <w:rPr>
      <w:rFonts w:cs="Wingdings 2"/>
      <w:u w:val="none"/>
    </w:rPr>
  </w:style>
  <w:style w:type="character" w:styleId="ListLabel139">
    <w:name w:val="ListLabel 139"/>
    <w:qFormat/>
    <w:rPr>
      <w:rFonts w:cs="OpenSymbol"/>
      <w:u w:val="none"/>
    </w:rPr>
  </w:style>
  <w:style w:type="character" w:styleId="ListLabel140">
    <w:name w:val="ListLabel 140"/>
    <w:qFormat/>
    <w:rPr>
      <w:rFonts w:cs="Wingdings"/>
      <w:u w:val="none"/>
    </w:rPr>
  </w:style>
  <w:style w:type="character" w:styleId="ListLabel141">
    <w:name w:val="ListLabel 141"/>
    <w:qFormat/>
    <w:rPr>
      <w:rFonts w:cs="Wingdings 2"/>
      <w:u w:val="none"/>
    </w:rPr>
  </w:style>
  <w:style w:type="character" w:styleId="ListLabel142">
    <w:name w:val="ListLabel 142"/>
    <w:qFormat/>
    <w:rPr>
      <w:rFonts w:cs="OpenSymbol"/>
      <w:u w:val="none"/>
    </w:rPr>
  </w:style>
  <w:style w:type="character" w:styleId="ListLabel143">
    <w:name w:val="ListLabel 143"/>
    <w:qFormat/>
    <w:rPr>
      <w:rFonts w:cs="Wingdings"/>
      <w:u w:val="none"/>
    </w:rPr>
  </w:style>
  <w:style w:type="character" w:styleId="ListLabel144">
    <w:name w:val="ListLabel 144"/>
    <w:qFormat/>
    <w:rPr>
      <w:rFonts w:cs="Wingdings 2"/>
      <w:u w:val="none"/>
    </w:rPr>
  </w:style>
  <w:style w:type="character" w:styleId="ListLabel145">
    <w:name w:val="ListLabel 145"/>
    <w:qFormat/>
    <w:rPr>
      <w:rFonts w:cs="OpenSymbol"/>
      <w:u w:val="none"/>
    </w:rPr>
  </w:style>
  <w:style w:type="character" w:styleId="ListLabel146">
    <w:name w:val="ListLabel 146"/>
    <w:qFormat/>
    <w:rPr>
      <w:rFonts w:cs="Wingdings"/>
      <w:u w:val="none"/>
    </w:rPr>
  </w:style>
  <w:style w:type="character" w:styleId="ListLabel147">
    <w:name w:val="ListLabel 147"/>
    <w:qFormat/>
    <w:rPr>
      <w:rFonts w:cs="Wingdings 2"/>
      <w:u w:val="none"/>
    </w:rPr>
  </w:style>
  <w:style w:type="character" w:styleId="ListLabel148">
    <w:name w:val="ListLabel 148"/>
    <w:qFormat/>
    <w:rPr>
      <w:rFonts w:cs="OpenSymbol"/>
      <w:u w:val="none"/>
    </w:rPr>
  </w:style>
  <w:style w:type="character" w:styleId="ListLabel149">
    <w:name w:val="ListLabel 149"/>
    <w:qFormat/>
    <w:rPr>
      <w:rFonts w:cs="Wingdings"/>
      <w:u w:val="none"/>
    </w:rPr>
  </w:style>
  <w:style w:type="character" w:styleId="ListLabel150">
    <w:name w:val="ListLabel 150"/>
    <w:qFormat/>
    <w:rPr>
      <w:rFonts w:cs="Wingdings 2"/>
      <w:u w:val="none"/>
    </w:rPr>
  </w:style>
  <w:style w:type="character" w:styleId="ListLabel151">
    <w:name w:val="ListLabel 151"/>
    <w:qFormat/>
    <w:rPr>
      <w:rFonts w:cs="OpenSymbol"/>
      <w:u w:val="none"/>
    </w:rPr>
  </w:style>
  <w:style w:type="character" w:styleId="ListLabel152">
    <w:name w:val="ListLabel 152"/>
    <w:qFormat/>
    <w:rPr>
      <w:rFonts w:cs="Wingdings"/>
      <w:u w:val="none"/>
    </w:rPr>
  </w:style>
  <w:style w:type="character" w:styleId="ListLabel153">
    <w:name w:val="ListLabel 153"/>
    <w:qFormat/>
    <w:rPr>
      <w:rFonts w:cs="Wingdings 2"/>
      <w:u w:val="none"/>
    </w:rPr>
  </w:style>
  <w:style w:type="character" w:styleId="ListLabel154">
    <w:name w:val="ListLabel 154"/>
    <w:qFormat/>
    <w:rPr>
      <w:rFonts w:cs="OpenSymbol"/>
      <w:u w:val="none"/>
    </w:rPr>
  </w:style>
  <w:style w:type="character" w:styleId="ListLabel155">
    <w:name w:val="ListLabel 155"/>
    <w:qFormat/>
    <w:rPr>
      <w:rFonts w:cs="Wingdings"/>
      <w:u w:val="none"/>
    </w:rPr>
  </w:style>
  <w:style w:type="character" w:styleId="ListLabel156">
    <w:name w:val="ListLabel 156"/>
    <w:qFormat/>
    <w:rPr>
      <w:rFonts w:cs="Wingdings"/>
      <w:u w:val="none"/>
    </w:rPr>
  </w:style>
  <w:style w:type="character" w:styleId="ListLabel157">
    <w:name w:val="ListLabel 157"/>
    <w:qFormat/>
    <w:rPr>
      <w:rFonts w:cs="Wingdings"/>
      <w:u w:val="none"/>
    </w:rPr>
  </w:style>
  <w:style w:type="character" w:styleId="ListLabel158">
    <w:name w:val="ListLabel 158"/>
    <w:qFormat/>
    <w:rPr>
      <w:rFonts w:cs="Wingdings"/>
      <w:u w:val="none"/>
    </w:rPr>
  </w:style>
  <w:style w:type="character" w:styleId="ListLabel159">
    <w:name w:val="ListLabel 159"/>
    <w:qFormat/>
    <w:rPr>
      <w:rFonts w:cs="Wingdings"/>
      <w:u w:val="none"/>
    </w:rPr>
  </w:style>
  <w:style w:type="character" w:styleId="ListLabel160">
    <w:name w:val="ListLabel 160"/>
    <w:qFormat/>
    <w:rPr>
      <w:rFonts w:cs="Wingdings"/>
      <w:u w:val="none"/>
    </w:rPr>
  </w:style>
  <w:style w:type="character" w:styleId="ListLabel161">
    <w:name w:val="ListLabel 161"/>
    <w:qFormat/>
    <w:rPr>
      <w:rFonts w:cs="Wingdings"/>
      <w:u w:val="none"/>
    </w:rPr>
  </w:style>
  <w:style w:type="character" w:styleId="ListLabel162">
    <w:name w:val="ListLabel 162"/>
    <w:qFormat/>
    <w:rPr>
      <w:rFonts w:cs="Wingdings"/>
      <w:u w:val="none"/>
    </w:rPr>
  </w:style>
  <w:style w:type="character" w:styleId="ListLabel163">
    <w:name w:val="ListLabel 163"/>
    <w:qFormat/>
    <w:rPr>
      <w:rFonts w:cs="Wingdings"/>
      <w:u w:val="none"/>
    </w:rPr>
  </w:style>
  <w:style w:type="character" w:styleId="ListLabel164">
    <w:name w:val="ListLabel 164"/>
    <w:qFormat/>
    <w:rPr>
      <w:rFonts w:cs="Wingdings"/>
      <w:u w:val="none"/>
    </w:rPr>
  </w:style>
  <w:style w:type="character" w:styleId="ListLabel165">
    <w:name w:val="ListLabel 165"/>
    <w:qFormat/>
    <w:rPr>
      <w:rFonts w:cs="Wingdings 2"/>
      <w:u w:val="none"/>
    </w:rPr>
  </w:style>
  <w:style w:type="character" w:styleId="ListLabel166">
    <w:name w:val="ListLabel 166"/>
    <w:qFormat/>
    <w:rPr>
      <w:rFonts w:cs="OpenSymbol"/>
      <w:u w:val="none"/>
    </w:rPr>
  </w:style>
  <w:style w:type="character" w:styleId="ListLabel167">
    <w:name w:val="ListLabel 167"/>
    <w:qFormat/>
    <w:rPr>
      <w:rFonts w:cs="Wingdings"/>
      <w:u w:val="none"/>
    </w:rPr>
  </w:style>
  <w:style w:type="character" w:styleId="ListLabel168">
    <w:name w:val="ListLabel 168"/>
    <w:qFormat/>
    <w:rPr>
      <w:rFonts w:cs="Wingdings 2"/>
      <w:u w:val="none"/>
    </w:rPr>
  </w:style>
  <w:style w:type="character" w:styleId="ListLabel169">
    <w:name w:val="ListLabel 169"/>
    <w:qFormat/>
    <w:rPr>
      <w:rFonts w:cs="OpenSymbol"/>
      <w:u w:val="none"/>
    </w:rPr>
  </w:style>
  <w:style w:type="character" w:styleId="ListLabel170">
    <w:name w:val="ListLabel 170"/>
    <w:qFormat/>
    <w:rPr>
      <w:rFonts w:cs="Wingdings"/>
      <w:u w:val="none"/>
    </w:rPr>
  </w:style>
  <w:style w:type="character" w:styleId="ListLabel171">
    <w:name w:val="ListLabel 171"/>
    <w:qFormat/>
    <w:rPr>
      <w:rFonts w:cs="Wingdings 2"/>
      <w:u w:val="none"/>
    </w:rPr>
  </w:style>
  <w:style w:type="character" w:styleId="ListLabel172">
    <w:name w:val="ListLabel 172"/>
    <w:qFormat/>
    <w:rPr>
      <w:rFonts w:cs="OpenSymbol"/>
      <w:u w:val="none"/>
    </w:rPr>
  </w:style>
  <w:style w:type="character" w:styleId="ListLabel173">
    <w:name w:val="ListLabel 173"/>
    <w:qFormat/>
    <w:rPr>
      <w:rFonts w:cs="Wingdings"/>
      <w:sz w:val="24"/>
      <w:u w:val="none"/>
    </w:rPr>
  </w:style>
  <w:style w:type="character" w:styleId="ListLabel174">
    <w:name w:val="ListLabel 174"/>
    <w:qFormat/>
    <w:rPr>
      <w:rFonts w:cs="Wingdings 2"/>
      <w:u w:val="none"/>
    </w:rPr>
  </w:style>
  <w:style w:type="character" w:styleId="ListLabel175">
    <w:name w:val="ListLabel 175"/>
    <w:qFormat/>
    <w:rPr>
      <w:rFonts w:cs="OpenSymbol"/>
      <w:u w:val="none"/>
    </w:rPr>
  </w:style>
  <w:style w:type="character" w:styleId="ListLabel176">
    <w:name w:val="ListLabel 176"/>
    <w:qFormat/>
    <w:rPr>
      <w:rFonts w:cs="Wingdings"/>
      <w:u w:val="none"/>
    </w:rPr>
  </w:style>
  <w:style w:type="character" w:styleId="ListLabel177">
    <w:name w:val="ListLabel 177"/>
    <w:qFormat/>
    <w:rPr>
      <w:rFonts w:cs="Wingdings 2"/>
      <w:u w:val="none"/>
    </w:rPr>
  </w:style>
  <w:style w:type="character" w:styleId="ListLabel178">
    <w:name w:val="ListLabel 178"/>
    <w:qFormat/>
    <w:rPr>
      <w:rFonts w:cs="OpenSymbol"/>
      <w:u w:val="none"/>
    </w:rPr>
  </w:style>
  <w:style w:type="character" w:styleId="ListLabel179">
    <w:name w:val="ListLabel 179"/>
    <w:qFormat/>
    <w:rPr>
      <w:rFonts w:cs="Wingdings"/>
      <w:u w:val="none"/>
    </w:rPr>
  </w:style>
  <w:style w:type="character" w:styleId="ListLabel180">
    <w:name w:val="ListLabel 180"/>
    <w:qFormat/>
    <w:rPr>
      <w:rFonts w:cs="Wingdings 2"/>
      <w:u w:val="none"/>
    </w:rPr>
  </w:style>
  <w:style w:type="character" w:styleId="ListLabel181">
    <w:name w:val="ListLabel 181"/>
    <w:qFormat/>
    <w:rPr>
      <w:rFonts w:cs="OpenSymbol"/>
      <w:u w:val="none"/>
    </w:rPr>
  </w:style>
  <w:style w:type="character" w:styleId="ListLabel182">
    <w:name w:val="ListLabel 182"/>
    <w:qFormat/>
    <w:rPr>
      <w:rFonts w:cs="Wingdings"/>
      <w:sz w:val="24"/>
      <w:u w:val="none"/>
    </w:rPr>
  </w:style>
  <w:style w:type="character" w:styleId="ListLabel183">
    <w:name w:val="ListLabel 183"/>
    <w:qFormat/>
    <w:rPr>
      <w:rFonts w:cs="Wingdings 2"/>
      <w:sz w:val="24"/>
      <w:u w:val="none"/>
    </w:rPr>
  </w:style>
  <w:style w:type="character" w:styleId="ListLabel184">
    <w:name w:val="ListLabel 184"/>
    <w:qFormat/>
    <w:rPr>
      <w:rFonts w:cs="OpenSymbol"/>
      <w:u w:val="none"/>
    </w:rPr>
  </w:style>
  <w:style w:type="character" w:styleId="ListLabel185">
    <w:name w:val="ListLabel 185"/>
    <w:qFormat/>
    <w:rPr>
      <w:rFonts w:cs="Wingdings"/>
      <w:u w:val="none"/>
    </w:rPr>
  </w:style>
  <w:style w:type="character" w:styleId="ListLabel186">
    <w:name w:val="ListLabel 186"/>
    <w:qFormat/>
    <w:rPr>
      <w:rFonts w:cs="Wingdings 2"/>
      <w:u w:val="none"/>
    </w:rPr>
  </w:style>
  <w:style w:type="character" w:styleId="ListLabel187">
    <w:name w:val="ListLabel 187"/>
    <w:qFormat/>
    <w:rPr>
      <w:rFonts w:cs="OpenSymbol"/>
      <w:u w:val="none"/>
    </w:rPr>
  </w:style>
  <w:style w:type="character" w:styleId="ListLabel188">
    <w:name w:val="ListLabel 188"/>
    <w:qFormat/>
    <w:rPr>
      <w:rFonts w:cs="Wingdings"/>
      <w:u w:val="none"/>
    </w:rPr>
  </w:style>
  <w:style w:type="character" w:styleId="ListLabel189">
    <w:name w:val="ListLabel 189"/>
    <w:qFormat/>
    <w:rPr>
      <w:rFonts w:cs="Wingdings 2"/>
      <w:u w:val="none"/>
    </w:rPr>
  </w:style>
  <w:style w:type="character" w:styleId="ListLabel190">
    <w:name w:val="ListLabel 190"/>
    <w:qFormat/>
    <w:rPr>
      <w:rFonts w:cs="OpenSymbol"/>
      <w:u w:val="none"/>
    </w:rPr>
  </w:style>
  <w:style w:type="character" w:styleId="ListLabel191">
    <w:name w:val="ListLabel 191"/>
    <w:qFormat/>
    <w:rPr>
      <w:rFonts w:cs="Wingdings"/>
      <w:u w:val="none"/>
    </w:rPr>
  </w:style>
  <w:style w:type="character" w:styleId="ListLabel192">
    <w:name w:val="ListLabel 192"/>
    <w:qFormat/>
    <w:rPr>
      <w:rFonts w:cs="Wingdings 2"/>
      <w:u w:val="none"/>
    </w:rPr>
  </w:style>
  <w:style w:type="character" w:styleId="ListLabel193">
    <w:name w:val="ListLabel 193"/>
    <w:qFormat/>
    <w:rPr>
      <w:rFonts w:cs="OpenSymbol"/>
      <w:u w:val="none"/>
    </w:rPr>
  </w:style>
  <w:style w:type="character" w:styleId="ListLabel194">
    <w:name w:val="ListLabel 194"/>
    <w:qFormat/>
    <w:rPr>
      <w:rFonts w:cs="Wingdings"/>
      <w:u w:val="none"/>
    </w:rPr>
  </w:style>
  <w:style w:type="character" w:styleId="ListLabel195">
    <w:name w:val="ListLabel 195"/>
    <w:qFormat/>
    <w:rPr>
      <w:rFonts w:cs="Wingdings 2"/>
      <w:u w:val="none"/>
    </w:rPr>
  </w:style>
  <w:style w:type="character" w:styleId="ListLabel196">
    <w:name w:val="ListLabel 196"/>
    <w:qFormat/>
    <w:rPr>
      <w:rFonts w:cs="OpenSymbol"/>
      <w:u w:val="none"/>
    </w:rPr>
  </w:style>
  <w:style w:type="character" w:styleId="ListLabel197">
    <w:name w:val="ListLabel 197"/>
    <w:qFormat/>
    <w:rPr>
      <w:rFonts w:cs="Wingdings"/>
      <w:u w:val="none"/>
    </w:rPr>
  </w:style>
  <w:style w:type="character" w:styleId="ListLabel198">
    <w:name w:val="ListLabel 198"/>
    <w:qFormat/>
    <w:rPr>
      <w:rFonts w:cs="Wingdings 2"/>
      <w:u w:val="none"/>
    </w:rPr>
  </w:style>
  <w:style w:type="character" w:styleId="ListLabel199">
    <w:name w:val="ListLabel 199"/>
    <w:qFormat/>
    <w:rPr>
      <w:rFonts w:cs="OpenSymbol"/>
      <w:u w:val="none"/>
    </w:rPr>
  </w:style>
  <w:style w:type="character" w:styleId="ListLabel200">
    <w:name w:val="ListLabel 200"/>
    <w:qFormat/>
    <w:rPr>
      <w:rFonts w:cs="Wingdings"/>
      <w:u w:val="none"/>
    </w:rPr>
  </w:style>
  <w:style w:type="character" w:styleId="ListLabel201">
    <w:name w:val="ListLabel 201"/>
    <w:qFormat/>
    <w:rPr>
      <w:rFonts w:cs="Wingdings 2"/>
      <w:u w:val="none"/>
    </w:rPr>
  </w:style>
  <w:style w:type="character" w:styleId="ListLabel202">
    <w:name w:val="ListLabel 202"/>
    <w:qFormat/>
    <w:rPr>
      <w:rFonts w:cs="OpenSymbol"/>
      <w:u w:val="none"/>
    </w:rPr>
  </w:style>
  <w:style w:type="character" w:styleId="ListLabel203">
    <w:name w:val="ListLabel 203"/>
    <w:qFormat/>
    <w:rPr>
      <w:rFonts w:cs="Wingdings"/>
      <w:u w:val="none"/>
    </w:rPr>
  </w:style>
  <w:style w:type="character" w:styleId="ListLabel204">
    <w:name w:val="ListLabel 204"/>
    <w:qFormat/>
    <w:rPr>
      <w:rFonts w:cs="Wingdings 2"/>
      <w:u w:val="none"/>
    </w:rPr>
  </w:style>
  <w:style w:type="character" w:styleId="ListLabel205">
    <w:name w:val="ListLabel 205"/>
    <w:qFormat/>
    <w:rPr>
      <w:rFonts w:cs="OpenSymbol"/>
      <w:u w:val="none"/>
    </w:rPr>
  </w:style>
  <w:style w:type="character" w:styleId="ListLabel206">
    <w:name w:val="ListLabel 206"/>
    <w:qFormat/>
    <w:rPr>
      <w:rFonts w:cs="Wingdings"/>
      <w:u w:val="none"/>
    </w:rPr>
  </w:style>
  <w:style w:type="character" w:styleId="ListLabel207">
    <w:name w:val="ListLabel 207"/>
    <w:qFormat/>
    <w:rPr>
      <w:rFonts w:cs="Wingdings 2"/>
      <w:u w:val="none"/>
    </w:rPr>
  </w:style>
  <w:style w:type="character" w:styleId="ListLabel208">
    <w:name w:val="ListLabel 208"/>
    <w:qFormat/>
    <w:rPr>
      <w:rFonts w:cs="OpenSymbol"/>
      <w:u w:val="none"/>
    </w:rPr>
  </w:style>
  <w:style w:type="character" w:styleId="ListLabel209">
    <w:name w:val="ListLabel 209"/>
    <w:qFormat/>
    <w:rPr>
      <w:rFonts w:cs="Wingdings"/>
      <w:u w:val="none"/>
    </w:rPr>
  </w:style>
  <w:style w:type="character" w:styleId="ListLabel210">
    <w:name w:val="ListLabel 210"/>
    <w:qFormat/>
    <w:rPr>
      <w:rFonts w:cs="Wingdings 2"/>
      <w:u w:val="none"/>
    </w:rPr>
  </w:style>
  <w:style w:type="character" w:styleId="ListLabel211">
    <w:name w:val="ListLabel 211"/>
    <w:qFormat/>
    <w:rPr>
      <w:rFonts w:cs="OpenSymbol"/>
      <w:u w:val="none"/>
    </w:rPr>
  </w:style>
  <w:style w:type="character" w:styleId="ListLabel212">
    <w:name w:val="ListLabel 212"/>
    <w:qFormat/>
    <w:rPr>
      <w:rFonts w:cs="Wingdings"/>
      <w:u w:val="none"/>
    </w:rPr>
  </w:style>
  <w:style w:type="character" w:styleId="ListLabel213">
    <w:name w:val="ListLabel 213"/>
    <w:qFormat/>
    <w:rPr>
      <w:rFonts w:cs="Wingdings 2"/>
      <w:u w:val="none"/>
    </w:rPr>
  </w:style>
  <w:style w:type="character" w:styleId="ListLabel214">
    <w:name w:val="ListLabel 214"/>
    <w:qFormat/>
    <w:rPr>
      <w:rFonts w:cs="OpenSymbol"/>
      <w:u w:val="none"/>
    </w:rPr>
  </w:style>
  <w:style w:type="character" w:styleId="ListLabel215">
    <w:name w:val="ListLabel 215"/>
    <w:qFormat/>
    <w:rPr>
      <w:rFonts w:cs="Wingdings"/>
      <w:u w:val="none"/>
    </w:rPr>
  </w:style>
  <w:style w:type="character" w:styleId="ListLabel216">
    <w:name w:val="ListLabel 216"/>
    <w:qFormat/>
    <w:rPr>
      <w:rFonts w:cs="Wingdings 2"/>
      <w:u w:val="none"/>
    </w:rPr>
  </w:style>
  <w:style w:type="character" w:styleId="ListLabel217">
    <w:name w:val="ListLabel 217"/>
    <w:qFormat/>
    <w:rPr>
      <w:rFonts w:cs="OpenSymbol"/>
      <w:u w:val="none"/>
    </w:rPr>
  </w:style>
  <w:style w:type="character" w:styleId="ListLabel218">
    <w:name w:val="ListLabel 218"/>
    <w:qFormat/>
    <w:rPr>
      <w:rFonts w:cs="Wingdings"/>
      <w:u w:val="none"/>
    </w:rPr>
  </w:style>
  <w:style w:type="character" w:styleId="ListLabel219">
    <w:name w:val="ListLabel 219"/>
    <w:qFormat/>
    <w:rPr>
      <w:rFonts w:cs="Wingdings 2"/>
      <w:u w:val="none"/>
    </w:rPr>
  </w:style>
  <w:style w:type="character" w:styleId="ListLabel220">
    <w:name w:val="ListLabel 220"/>
    <w:qFormat/>
    <w:rPr>
      <w:rFonts w:cs="OpenSymbol"/>
      <w:u w:val="none"/>
    </w:rPr>
  </w:style>
  <w:style w:type="character" w:styleId="ListLabel221">
    <w:name w:val="ListLabel 221"/>
    <w:qFormat/>
    <w:rPr>
      <w:rFonts w:cs="Wingdings"/>
      <w:u w:val="none"/>
    </w:rPr>
  </w:style>
  <w:style w:type="character" w:styleId="ListLabel222">
    <w:name w:val="ListLabel 222"/>
    <w:qFormat/>
    <w:rPr>
      <w:rFonts w:cs="Wingdings 2"/>
      <w:u w:val="none"/>
    </w:rPr>
  </w:style>
  <w:style w:type="character" w:styleId="ListLabel223">
    <w:name w:val="ListLabel 223"/>
    <w:qFormat/>
    <w:rPr>
      <w:rFonts w:cs="OpenSymbol"/>
      <w:u w:val="none"/>
    </w:rPr>
  </w:style>
  <w:style w:type="character" w:styleId="ListLabel224">
    <w:name w:val="ListLabel 224"/>
    <w:qFormat/>
    <w:rPr>
      <w:rFonts w:cs="Wingdings"/>
      <w:u w:val="none"/>
    </w:rPr>
  </w:style>
  <w:style w:type="character" w:styleId="ListLabel225">
    <w:name w:val="ListLabel 225"/>
    <w:qFormat/>
    <w:rPr>
      <w:rFonts w:cs="Wingdings 2"/>
      <w:u w:val="none"/>
    </w:rPr>
  </w:style>
  <w:style w:type="character" w:styleId="ListLabel226">
    <w:name w:val="ListLabel 226"/>
    <w:qFormat/>
    <w:rPr>
      <w:rFonts w:cs="OpenSymbol"/>
      <w:u w:val="none"/>
    </w:rPr>
  </w:style>
  <w:style w:type="character" w:styleId="ListLabel227">
    <w:name w:val="ListLabel 227"/>
    <w:qFormat/>
    <w:rPr>
      <w:rFonts w:cs="Wingdings"/>
      <w:u w:val="none"/>
    </w:rPr>
  </w:style>
  <w:style w:type="character" w:styleId="ListLabel228">
    <w:name w:val="ListLabel 228"/>
    <w:qFormat/>
    <w:rPr>
      <w:rFonts w:cs="Wingdings"/>
      <w:u w:val="none"/>
    </w:rPr>
  </w:style>
  <w:style w:type="character" w:styleId="ListLabel229">
    <w:name w:val="ListLabel 229"/>
    <w:qFormat/>
    <w:rPr>
      <w:rFonts w:cs="Wingdings"/>
      <w:u w:val="none"/>
    </w:rPr>
  </w:style>
  <w:style w:type="character" w:styleId="ListLabel230">
    <w:name w:val="ListLabel 230"/>
    <w:qFormat/>
    <w:rPr>
      <w:rFonts w:cs="Wingdings"/>
      <w:u w:val="none"/>
    </w:rPr>
  </w:style>
  <w:style w:type="character" w:styleId="ListLabel231">
    <w:name w:val="ListLabel 231"/>
    <w:qFormat/>
    <w:rPr>
      <w:rFonts w:cs="Wingdings"/>
      <w:u w:val="none"/>
    </w:rPr>
  </w:style>
  <w:style w:type="character" w:styleId="ListLabel232">
    <w:name w:val="ListLabel 232"/>
    <w:qFormat/>
    <w:rPr>
      <w:rFonts w:cs="Wingdings"/>
      <w:u w:val="none"/>
    </w:rPr>
  </w:style>
  <w:style w:type="character" w:styleId="ListLabel233">
    <w:name w:val="ListLabel 233"/>
    <w:qFormat/>
    <w:rPr>
      <w:rFonts w:cs="Wingdings"/>
      <w:u w:val="none"/>
    </w:rPr>
  </w:style>
  <w:style w:type="character" w:styleId="ListLabel234">
    <w:name w:val="ListLabel 234"/>
    <w:qFormat/>
    <w:rPr>
      <w:rFonts w:cs="Wingdings"/>
      <w:u w:val="none"/>
    </w:rPr>
  </w:style>
  <w:style w:type="character" w:styleId="ListLabel235">
    <w:name w:val="ListLabel 235"/>
    <w:qFormat/>
    <w:rPr>
      <w:rFonts w:cs="Wingdings"/>
      <w:u w:val="none"/>
    </w:rPr>
  </w:style>
  <w:style w:type="character" w:styleId="ListLabel236">
    <w:name w:val="ListLabel 236"/>
    <w:qFormat/>
    <w:rPr>
      <w:color w:val="1155CC"/>
      <w:sz w:val="24"/>
      <w:szCs w:val="24"/>
      <w:u w:val="single"/>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LOnormal" w:default="1">
    <w:name w:val="LO-normal"/>
    <w:qFormat/>
    <w:pPr>
      <w:widowControl/>
      <w:bidi w:val="0"/>
      <w:jc w:val="left"/>
    </w:pPr>
    <w:rPr>
      <w:rFonts w:ascii="Arial" w:hAnsi="Arial" w:eastAsia="Arial" w:cs="Arial"/>
      <w:color w:val="auto"/>
      <w:kern w:val="0"/>
      <w:sz w:val="22"/>
      <w:szCs w:val="22"/>
      <w:lang w:val="en" w:eastAsia="zh-CN" w:bidi="hi-IN"/>
    </w:rPr>
  </w:style>
  <w:style w:type="paragraph" w:styleId="Title">
    <w:name w:val="Title"/>
    <w:basedOn w:val="LOnormal"/>
    <w:next w:val="Normal"/>
    <w:qFormat/>
    <w:pPr>
      <w:keepNext w:val="true"/>
      <w:keepLines/>
      <w:pageBreakBefore w:val="false"/>
      <w:spacing w:lineRule="auto" w:line="240" w:before="0" w:after="60"/>
    </w:pPr>
    <w:rPr>
      <w:sz w:val="52"/>
      <w:szCs w:val="52"/>
    </w:rPr>
  </w:style>
  <w:style w:type="paragraph" w:styleId="Subtitle">
    <w:name w:val="Subtitle"/>
    <w:basedOn w:val="LOnormal"/>
    <w:next w:val="Normal"/>
    <w:qFormat/>
    <w:pPr>
      <w:keepNext w:val="true"/>
      <w:keepLines/>
      <w:pageBreakBefore w:val="false"/>
      <w:spacing w:lineRule="auto" w:line="240" w:before="0" w:after="320"/>
    </w:pPr>
    <w:rPr>
      <w:rFonts w:ascii="Arial" w:hAnsi="Arial" w:eastAsia="Arial" w:cs="Arial"/>
      <w:i w:val="false"/>
      <w:color w:val="666666"/>
      <w:sz w:val="30"/>
      <w:szCs w:val="30"/>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heartscornerfarm.com/"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68</TotalTime>
  <Application>LibreOffice/6.0.7.3$Linux_X86_64 LibreOffice_project/00m0$Build-3</Application>
  <Pages>5</Pages>
  <Words>1188</Words>
  <Characters>7457</Characters>
  <CharactersWithSpaces>8518</CharactersWithSpaces>
  <Paragraphs>109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2024-01-31T08:30:57Z</dcterms:modified>
  <cp:revision>7</cp:revision>
  <dc:subject/>
  <dc:title/>
</cp:coreProperties>
</file>